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4E62CC" w:rsidRDefault="00BF317B" w:rsidP="00BF317B">
      <w:pPr>
        <w:pStyle w:val="Nadpis1"/>
        <w:jc w:val="center"/>
        <w:rPr>
          <w:color w:val="000000"/>
          <w:sz w:val="28"/>
          <w:szCs w:val="28"/>
        </w:rPr>
      </w:pPr>
      <w:r w:rsidRPr="004E62CC">
        <w:rPr>
          <w:color w:val="000000"/>
          <w:sz w:val="28"/>
          <w:szCs w:val="28"/>
        </w:rPr>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485DC3" w:rsidRDefault="00485DC3" w:rsidP="00BF317B">
      <w:pPr>
        <w:rPr>
          <w:rFonts w:ascii="Arial" w:hAnsi="Arial" w:cs="Arial"/>
          <w:sz w:val="22"/>
          <w:szCs w:val="22"/>
        </w:rPr>
      </w:pPr>
    </w:p>
    <w:p w:rsidR="00485DC3" w:rsidRDefault="00485DC3"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485DC3" w:rsidRDefault="00485DC3" w:rsidP="005E091C">
      <w:pPr>
        <w:jc w:val="both"/>
        <w:rPr>
          <w:rFonts w:ascii="Arial" w:hAnsi="Arial" w:cs="Arial"/>
          <w:b/>
          <w:sz w:val="22"/>
          <w:szCs w:val="22"/>
        </w:rPr>
      </w:pPr>
    </w:p>
    <w:p w:rsidR="00485DC3" w:rsidRDefault="00485DC3" w:rsidP="005E091C">
      <w:pPr>
        <w:jc w:val="both"/>
        <w:rPr>
          <w:rFonts w:ascii="Arial" w:hAnsi="Arial" w:cs="Arial"/>
          <w:b/>
          <w:sz w:val="22"/>
          <w:szCs w:val="22"/>
        </w:rPr>
      </w:pPr>
    </w:p>
    <w:p w:rsidR="005E091C" w:rsidRPr="005E091C" w:rsidRDefault="005E091C" w:rsidP="005E091C">
      <w:pPr>
        <w:jc w:val="both"/>
        <w:rPr>
          <w:rFonts w:ascii="Arial" w:hAnsi="Arial" w:cs="Arial"/>
          <w:sz w:val="22"/>
          <w:szCs w:val="22"/>
        </w:rPr>
      </w:pPr>
      <w:r w:rsidRPr="005E091C">
        <w:rPr>
          <w:rFonts w:ascii="Arial" w:hAnsi="Arial" w:cs="Arial"/>
          <w:b/>
          <w:sz w:val="22"/>
          <w:szCs w:val="22"/>
        </w:rPr>
        <w:t xml:space="preserve">Objednatel: </w:t>
      </w:r>
      <w:r w:rsidRPr="005E091C">
        <w:rPr>
          <w:rFonts w:ascii="Arial" w:hAnsi="Arial" w:cs="Arial"/>
          <w:b/>
          <w:sz w:val="22"/>
          <w:szCs w:val="22"/>
        </w:rPr>
        <w:tab/>
        <w:t xml:space="preserve"> </w:t>
      </w:r>
      <w:r w:rsidRPr="005E091C">
        <w:rPr>
          <w:rFonts w:ascii="Arial" w:hAnsi="Arial" w:cs="Arial"/>
          <w:b/>
          <w:sz w:val="22"/>
          <w:szCs w:val="22"/>
        </w:rPr>
        <w:tab/>
        <w:t>Svazek vodovodů a kanalizací Ivančice, Provoz Ivančicko</w:t>
      </w:r>
      <w:r w:rsidRPr="005E091C">
        <w:rPr>
          <w:rFonts w:ascii="Arial" w:hAnsi="Arial" w:cs="Arial"/>
          <w:b/>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Se sídlem:</w:t>
      </w:r>
      <w:r w:rsidRPr="005E091C">
        <w:rPr>
          <w:rFonts w:ascii="Arial" w:hAnsi="Arial" w:cs="Arial"/>
          <w:sz w:val="22"/>
          <w:szCs w:val="22"/>
        </w:rPr>
        <w:tab/>
      </w:r>
      <w:r w:rsidRPr="005E091C">
        <w:rPr>
          <w:rFonts w:ascii="Arial" w:hAnsi="Arial" w:cs="Arial"/>
          <w:sz w:val="22"/>
          <w:szCs w:val="22"/>
        </w:rPr>
        <w:tab/>
        <w:t xml:space="preserve">Kounická 1598/78, 664 91 Ivančice </w:t>
      </w:r>
      <w:r w:rsidRPr="005E091C">
        <w:rPr>
          <w:rFonts w:ascii="Arial" w:hAnsi="Arial" w:cs="Arial"/>
          <w:sz w:val="22"/>
          <w:szCs w:val="22"/>
        </w:rPr>
        <w:tab/>
      </w:r>
      <w:r w:rsidRPr="005E091C">
        <w:rPr>
          <w:rFonts w:ascii="Arial" w:hAnsi="Arial" w:cs="Arial"/>
          <w:sz w:val="22"/>
          <w:szCs w:val="22"/>
        </w:rPr>
        <w:tab/>
        <w:t xml:space="preserve">     </w:t>
      </w:r>
    </w:p>
    <w:p w:rsidR="005E091C" w:rsidRPr="005E091C" w:rsidRDefault="005E091C" w:rsidP="005E091C">
      <w:pPr>
        <w:jc w:val="both"/>
        <w:rPr>
          <w:rFonts w:ascii="Arial" w:hAnsi="Arial" w:cs="Arial"/>
          <w:sz w:val="22"/>
          <w:szCs w:val="22"/>
        </w:rPr>
      </w:pPr>
      <w:r w:rsidRPr="005E091C">
        <w:rPr>
          <w:rFonts w:ascii="Arial" w:hAnsi="Arial" w:cs="Arial"/>
          <w:sz w:val="22"/>
          <w:szCs w:val="22"/>
        </w:rPr>
        <w:t xml:space="preserve">IČ: </w:t>
      </w:r>
      <w:r w:rsidRPr="005E091C">
        <w:rPr>
          <w:rFonts w:ascii="Arial" w:hAnsi="Arial" w:cs="Arial"/>
          <w:sz w:val="22"/>
          <w:szCs w:val="22"/>
        </w:rPr>
        <w:tab/>
      </w:r>
      <w:r w:rsidRPr="005E091C">
        <w:rPr>
          <w:rFonts w:ascii="Arial" w:hAnsi="Arial" w:cs="Arial"/>
          <w:sz w:val="22"/>
          <w:szCs w:val="22"/>
        </w:rPr>
        <w:tab/>
      </w:r>
      <w:r w:rsidRPr="005E091C">
        <w:rPr>
          <w:rFonts w:ascii="Arial" w:hAnsi="Arial" w:cs="Arial"/>
          <w:sz w:val="22"/>
          <w:szCs w:val="22"/>
        </w:rPr>
        <w:tab/>
        <w:t>49458892</w:t>
      </w:r>
    </w:p>
    <w:p w:rsidR="005E091C" w:rsidRPr="005E091C" w:rsidRDefault="005E091C" w:rsidP="005E091C">
      <w:pPr>
        <w:jc w:val="both"/>
        <w:rPr>
          <w:rFonts w:ascii="Arial" w:hAnsi="Arial" w:cs="Arial"/>
          <w:sz w:val="22"/>
          <w:szCs w:val="22"/>
        </w:rPr>
      </w:pPr>
      <w:r w:rsidRPr="005E091C">
        <w:rPr>
          <w:rFonts w:ascii="Arial" w:hAnsi="Arial" w:cs="Arial"/>
          <w:bCs/>
          <w:sz w:val="22"/>
          <w:szCs w:val="22"/>
        </w:rPr>
        <w:t>DIČ:</w:t>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sz w:val="22"/>
          <w:szCs w:val="22"/>
        </w:rPr>
        <w:t>CZ49458892</w:t>
      </w:r>
    </w:p>
    <w:p w:rsidR="002546EF" w:rsidRDefault="002546EF" w:rsidP="002546EF">
      <w:pPr>
        <w:jc w:val="both"/>
        <w:rPr>
          <w:rFonts w:ascii="Arial" w:hAnsi="Arial" w:cs="Arial"/>
          <w:sz w:val="22"/>
          <w:szCs w:val="22"/>
        </w:rPr>
      </w:pPr>
      <w:r w:rsidRPr="005E091C">
        <w:rPr>
          <w:rFonts w:ascii="Arial" w:hAnsi="Arial" w:cs="Arial"/>
          <w:sz w:val="22"/>
          <w:szCs w:val="22"/>
        </w:rPr>
        <w:t>Bankovní spojení:</w:t>
      </w:r>
      <w:r w:rsidRPr="005E091C">
        <w:rPr>
          <w:rFonts w:ascii="Arial" w:hAnsi="Arial" w:cs="Arial"/>
          <w:sz w:val="22"/>
          <w:szCs w:val="22"/>
        </w:rPr>
        <w:tab/>
      </w:r>
      <w:r>
        <w:rPr>
          <w:rFonts w:ascii="Arial" w:hAnsi="Arial" w:cs="Arial"/>
          <w:sz w:val="22"/>
          <w:szCs w:val="22"/>
        </w:rPr>
        <w:t>Česká národní banka</w:t>
      </w:r>
      <w:r>
        <w:rPr>
          <w:rFonts w:ascii="Arial" w:hAnsi="Arial" w:cs="Arial"/>
          <w:sz w:val="22"/>
          <w:szCs w:val="22"/>
        </w:rPr>
        <w:tab/>
        <w:t>, č. účtu: 94-22218641/0710</w:t>
      </w:r>
    </w:p>
    <w:p w:rsidR="002546EF" w:rsidRDefault="002546EF" w:rsidP="002546EF">
      <w:pPr>
        <w:ind w:left="1418" w:firstLine="709"/>
        <w:jc w:val="both"/>
        <w:rPr>
          <w:rFonts w:ascii="Arial" w:eastAsia="Calibri" w:hAnsi="Arial" w:cs="Arial"/>
          <w:sz w:val="22"/>
          <w:szCs w:val="22"/>
        </w:rPr>
      </w:pPr>
      <w:r w:rsidRPr="005E091C">
        <w:rPr>
          <w:rFonts w:ascii="Arial" w:hAnsi="Arial" w:cs="Arial"/>
          <w:sz w:val="22"/>
          <w:szCs w:val="22"/>
        </w:rPr>
        <w:t>Česká spořitelna</w:t>
      </w:r>
      <w:r>
        <w:rPr>
          <w:rFonts w:ascii="Arial" w:hAnsi="Arial" w:cs="Arial"/>
          <w:sz w:val="22"/>
          <w:szCs w:val="22"/>
        </w:rPr>
        <w:t>,</w:t>
      </w:r>
      <w:r w:rsidRPr="005E091C">
        <w:rPr>
          <w:rFonts w:ascii="Arial" w:hAnsi="Arial" w:cs="Arial"/>
          <w:sz w:val="22"/>
          <w:szCs w:val="22"/>
        </w:rPr>
        <w:t xml:space="preserve"> a. s.</w:t>
      </w:r>
      <w:r>
        <w:rPr>
          <w:rFonts w:ascii="Arial" w:hAnsi="Arial" w:cs="Arial"/>
          <w:sz w:val="22"/>
          <w:szCs w:val="22"/>
        </w:rPr>
        <w:t>, č</w:t>
      </w:r>
      <w:r w:rsidRPr="005E091C">
        <w:rPr>
          <w:rFonts w:ascii="Arial" w:hAnsi="Arial" w:cs="Arial"/>
          <w:sz w:val="22"/>
          <w:szCs w:val="22"/>
        </w:rPr>
        <w:t>. účtu:</w:t>
      </w:r>
      <w:r>
        <w:rPr>
          <w:rFonts w:ascii="Arial" w:hAnsi="Arial" w:cs="Arial"/>
          <w:sz w:val="22"/>
          <w:szCs w:val="22"/>
        </w:rPr>
        <w:t xml:space="preserve"> </w:t>
      </w:r>
      <w:r w:rsidRPr="005E091C">
        <w:rPr>
          <w:rFonts w:ascii="Arial" w:hAnsi="Arial" w:cs="Arial"/>
          <w:sz w:val="22"/>
          <w:szCs w:val="22"/>
        </w:rPr>
        <w:t>2304050399/0800</w:t>
      </w:r>
      <w:r w:rsidRPr="005E091C">
        <w:rPr>
          <w:rFonts w:ascii="Arial" w:eastAsia="Calibri" w:hAnsi="Arial" w:cs="Arial"/>
          <w:sz w:val="22"/>
          <w:szCs w:val="22"/>
        </w:rPr>
        <w:t xml:space="preserve"> </w:t>
      </w:r>
    </w:p>
    <w:p w:rsidR="005E091C" w:rsidRPr="005E091C" w:rsidRDefault="005E091C" w:rsidP="002546EF">
      <w:pPr>
        <w:jc w:val="both"/>
        <w:rPr>
          <w:rFonts w:ascii="Arial" w:hAnsi="Arial" w:cs="Arial"/>
          <w:sz w:val="22"/>
          <w:szCs w:val="22"/>
        </w:rPr>
      </w:pPr>
      <w:r w:rsidRPr="005E091C">
        <w:rPr>
          <w:rFonts w:ascii="Arial" w:hAnsi="Arial" w:cs="Arial"/>
          <w:sz w:val="22"/>
          <w:szCs w:val="22"/>
        </w:rPr>
        <w:t>E-mail:</w:t>
      </w:r>
      <w:r w:rsidRPr="005E091C">
        <w:rPr>
          <w:rFonts w:ascii="Arial" w:hAnsi="Arial" w:cs="Arial"/>
          <w:sz w:val="22"/>
          <w:szCs w:val="22"/>
        </w:rPr>
        <w:tab/>
      </w:r>
      <w:r w:rsidRPr="005E091C">
        <w:rPr>
          <w:rFonts w:ascii="Arial" w:hAnsi="Arial" w:cs="Arial"/>
          <w:sz w:val="22"/>
          <w:szCs w:val="22"/>
        </w:rPr>
        <w:tab/>
        <w:t xml:space="preserve">  </w:t>
      </w:r>
      <w:r w:rsidRPr="005E091C">
        <w:rPr>
          <w:rFonts w:ascii="Arial" w:hAnsi="Arial" w:cs="Arial"/>
          <w:sz w:val="22"/>
          <w:szCs w:val="22"/>
        </w:rPr>
        <w:tab/>
        <w:t>svazek@svazekivancice.cz</w:t>
      </w:r>
      <w:r w:rsidRPr="005E091C">
        <w:rPr>
          <w:rFonts w:ascii="Arial" w:hAnsi="Arial" w:cs="Arial"/>
          <w:sz w:val="22"/>
          <w:szCs w:val="22"/>
        </w:rPr>
        <w:tab/>
      </w:r>
      <w:r w:rsidRPr="005E091C">
        <w:rPr>
          <w:rFonts w:ascii="Arial" w:hAnsi="Arial" w:cs="Arial"/>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Zastoupený:</w:t>
      </w:r>
      <w:r w:rsidRPr="005E091C">
        <w:rPr>
          <w:rFonts w:ascii="Arial" w:hAnsi="Arial" w:cs="Arial"/>
          <w:sz w:val="22"/>
          <w:szCs w:val="22"/>
        </w:rPr>
        <w:tab/>
      </w:r>
      <w:r w:rsidRPr="005E091C">
        <w:rPr>
          <w:rFonts w:ascii="Arial" w:hAnsi="Arial" w:cs="Arial"/>
          <w:sz w:val="22"/>
          <w:szCs w:val="22"/>
        </w:rPr>
        <w:tab/>
        <w:t>Vít Aldorf, jednatel, předseda Provozu Ivančicko</w:t>
      </w:r>
    </w:p>
    <w:p w:rsidR="00BF317B" w:rsidRDefault="005E091C" w:rsidP="005E091C">
      <w:pPr>
        <w:ind w:left="2127"/>
        <w:jc w:val="both"/>
        <w:rPr>
          <w:rFonts w:ascii="Arial" w:hAnsi="Arial" w:cs="Arial"/>
          <w:sz w:val="22"/>
          <w:szCs w:val="22"/>
        </w:rPr>
      </w:pPr>
      <w:r w:rsidRPr="005E091C">
        <w:rPr>
          <w:rFonts w:ascii="Arial" w:hAnsi="Arial" w:cs="Arial"/>
          <w:sz w:val="22"/>
          <w:szCs w:val="22"/>
        </w:rPr>
        <w:t>Ing. Roman Sládek, člen Správní rady, místopředseda Provozu Ivančicko</w:t>
      </w:r>
      <w:r w:rsidR="00BF317B" w:rsidRPr="00CD64EA">
        <w:rPr>
          <w:rFonts w:ascii="Arial" w:hAnsi="Arial" w:cs="Arial"/>
          <w:sz w:val="22"/>
          <w:szCs w:val="22"/>
        </w:rPr>
        <w:t xml:space="preserve">      </w:t>
      </w: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85DC3" w:rsidRDefault="00485DC3" w:rsidP="004E62CC">
      <w:pPr>
        <w:rPr>
          <w:rFonts w:ascii="Arial" w:hAnsi="Arial" w:cs="Arial"/>
          <w:sz w:val="22"/>
          <w:szCs w:val="22"/>
        </w:rPr>
      </w:pPr>
    </w:p>
    <w:p w:rsidR="00485DC3" w:rsidRDefault="00485DC3" w:rsidP="004E62CC">
      <w:pPr>
        <w:rPr>
          <w:rFonts w:ascii="Arial" w:hAnsi="Arial" w:cs="Arial"/>
          <w:sz w:val="22"/>
          <w:szCs w:val="22"/>
        </w:rPr>
      </w:pPr>
    </w:p>
    <w:p w:rsidR="00485DC3" w:rsidRDefault="00485DC3" w:rsidP="004E62CC">
      <w:pPr>
        <w:rPr>
          <w:rFonts w:ascii="Arial" w:hAnsi="Arial" w:cs="Arial"/>
          <w:sz w:val="22"/>
          <w:szCs w:val="22"/>
        </w:rPr>
      </w:pPr>
    </w:p>
    <w:p w:rsidR="00485DC3" w:rsidRDefault="00485DC3" w:rsidP="004E62CC">
      <w:pPr>
        <w:rPr>
          <w:rFonts w:ascii="Arial" w:hAnsi="Arial" w:cs="Arial"/>
          <w:sz w:val="22"/>
          <w:szCs w:val="22"/>
        </w:rPr>
      </w:pPr>
    </w:p>
    <w:p w:rsidR="00485DC3" w:rsidRDefault="00485DC3"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485DC3" w:rsidRDefault="00485DC3"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485DC3" w:rsidRDefault="00485DC3"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485DC3" w:rsidRDefault="00485DC3"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sidR="0021733B">
        <w:rPr>
          <w:rFonts w:ascii="Arial" w:hAnsi="Arial" w:cs="Arial"/>
          <w:b/>
          <w:bCs/>
          <w:szCs w:val="22"/>
        </w:rPr>
        <w:t xml:space="preserve"> </w:t>
      </w:r>
      <w:r w:rsidR="0021733B" w:rsidRPr="0021733B">
        <w:rPr>
          <w:rFonts w:ascii="Arial" w:hAnsi="Arial" w:cs="Arial"/>
          <w:b/>
          <w:bCs/>
          <w:szCs w:val="22"/>
          <w:highlight w:val="yellow"/>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sidR="0021733B" w:rsidRPr="0021733B">
        <w:rPr>
          <w:rFonts w:ascii="Arial" w:hAnsi="Arial" w:cs="Arial"/>
          <w:bCs/>
          <w:szCs w:val="22"/>
          <w:highlight w:val="yellow"/>
        </w:rPr>
        <w:t>……………………………………</w:t>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21733B">
        <w:rPr>
          <w:rFonts w:ascii="Arial" w:hAnsi="Arial" w:cs="Arial"/>
          <w:sz w:val="22"/>
          <w:szCs w:val="22"/>
        </w:rPr>
        <w:t>u</w:t>
      </w:r>
      <w:r>
        <w:rPr>
          <w:rFonts w:ascii="Arial" w:hAnsi="Arial" w:cs="Arial"/>
          <w:sz w:val="22"/>
          <w:szCs w:val="22"/>
        </w:rPr>
        <w:t> </w:t>
      </w:r>
      <w:r w:rsidR="0021733B" w:rsidRPr="0021733B">
        <w:rPr>
          <w:rFonts w:ascii="Arial" w:hAnsi="Arial" w:cs="Arial"/>
          <w:sz w:val="22"/>
          <w:szCs w:val="22"/>
          <w:highlight w:val="yellow"/>
        </w:rPr>
        <w:t>………….</w:t>
      </w:r>
      <w:r w:rsidR="0021733B">
        <w:rPr>
          <w:rFonts w:ascii="Arial" w:hAnsi="Arial" w:cs="Arial"/>
          <w:sz w:val="22"/>
          <w:szCs w:val="22"/>
        </w:rPr>
        <w:t>,</w:t>
      </w:r>
      <w:r>
        <w:rPr>
          <w:rFonts w:ascii="Arial" w:hAnsi="Arial" w:cs="Arial"/>
          <w:sz w:val="22"/>
          <w:szCs w:val="22"/>
        </w:rPr>
        <w:t xml:space="preserve"> oddíl </w:t>
      </w:r>
      <w:r w:rsidRPr="0021733B">
        <w:rPr>
          <w:rFonts w:ascii="Arial" w:hAnsi="Arial" w:cs="Arial"/>
          <w:sz w:val="22"/>
          <w:szCs w:val="22"/>
          <w:highlight w:val="yellow"/>
        </w:rPr>
        <w:t>………</w:t>
      </w:r>
      <w:r>
        <w:rPr>
          <w:rFonts w:ascii="Arial" w:hAnsi="Arial" w:cs="Arial"/>
          <w:sz w:val="22"/>
          <w:szCs w:val="22"/>
        </w:rPr>
        <w:t xml:space="preserve">, vložka </w:t>
      </w:r>
      <w:r w:rsidRPr="0021733B">
        <w:rPr>
          <w:rFonts w:ascii="Arial" w:hAnsi="Arial" w:cs="Arial"/>
          <w:sz w:val="22"/>
          <w:szCs w:val="22"/>
          <w:highlight w:val="yellow"/>
        </w:rPr>
        <w:t>……………</w:t>
      </w:r>
      <w:r>
        <w:rPr>
          <w:rFonts w:ascii="Arial" w:hAnsi="Arial" w:cs="Arial"/>
          <w:sz w:val="22"/>
          <w:szCs w:val="22"/>
        </w:rPr>
        <w:t>.</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sidRPr="0021733B">
        <w:rPr>
          <w:rFonts w:ascii="Arial" w:hAnsi="Arial" w:cs="Arial"/>
          <w:sz w:val="22"/>
          <w:szCs w:val="22"/>
          <w:highlight w:val="yellow"/>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Pr="0021733B">
        <w:rPr>
          <w:rFonts w:ascii="Arial" w:hAnsi="Arial" w:cs="Arial"/>
          <w:sz w:val="22"/>
          <w:szCs w:val="22"/>
          <w:highlight w:val="yellow"/>
        </w:rPr>
        <w:t>………………..</w:t>
      </w:r>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Pr="0021733B">
        <w:rPr>
          <w:rFonts w:ascii="Arial" w:hAnsi="Arial" w:cs="Arial"/>
          <w:sz w:val="22"/>
          <w:szCs w:val="22"/>
          <w:highlight w:val="yellow"/>
        </w:rPr>
        <w:t>………………..</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sidRPr="0021733B">
        <w:rPr>
          <w:rFonts w:ascii="Arial" w:hAnsi="Arial" w:cs="Arial"/>
          <w:sz w:val="22"/>
          <w:szCs w:val="22"/>
          <w:highlight w:val="yellow"/>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485DC3" w:rsidRDefault="00485DC3" w:rsidP="00DE113A">
      <w:pPr>
        <w:jc w:val="center"/>
        <w:rPr>
          <w:rFonts w:ascii="Arial" w:hAnsi="Arial" w:cs="Arial"/>
          <w:b/>
          <w:sz w:val="22"/>
          <w:szCs w:val="22"/>
        </w:rPr>
      </w:pPr>
    </w:p>
    <w:p w:rsidR="00485DC3" w:rsidRDefault="00485DC3" w:rsidP="00DE113A">
      <w:pPr>
        <w:jc w:val="center"/>
        <w:rPr>
          <w:rFonts w:ascii="Arial" w:hAnsi="Arial" w:cs="Arial"/>
          <w:b/>
          <w:sz w:val="22"/>
          <w:szCs w:val="22"/>
        </w:rPr>
      </w:pPr>
    </w:p>
    <w:p w:rsidR="00485DC3" w:rsidRDefault="00485DC3" w:rsidP="00DE113A">
      <w:pPr>
        <w:jc w:val="center"/>
        <w:rPr>
          <w:rFonts w:ascii="Arial" w:hAnsi="Arial" w:cs="Arial"/>
          <w:b/>
          <w:sz w:val="22"/>
          <w:szCs w:val="22"/>
        </w:rPr>
      </w:pPr>
    </w:p>
    <w:p w:rsidR="00485DC3" w:rsidRDefault="00485DC3" w:rsidP="00DE113A">
      <w:pPr>
        <w:jc w:val="center"/>
        <w:rPr>
          <w:rFonts w:ascii="Arial" w:hAnsi="Arial" w:cs="Arial"/>
          <w:b/>
          <w:sz w:val="22"/>
          <w:szCs w:val="22"/>
        </w:rPr>
      </w:pPr>
    </w:p>
    <w:p w:rsidR="00485DC3" w:rsidRDefault="00485DC3" w:rsidP="00DE113A">
      <w:pPr>
        <w:jc w:val="center"/>
        <w:rPr>
          <w:rFonts w:ascii="Arial" w:hAnsi="Arial" w:cs="Arial"/>
          <w:b/>
          <w:sz w:val="22"/>
          <w:szCs w:val="22"/>
        </w:rPr>
      </w:pPr>
    </w:p>
    <w:p w:rsidR="00485DC3" w:rsidRDefault="00485DC3"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lastRenderedPageBreak/>
        <w:t>II.</w:t>
      </w:r>
    </w:p>
    <w:p w:rsidR="00BF317B"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485DC3" w:rsidRDefault="00485DC3" w:rsidP="00EF403D">
      <w:pPr>
        <w:jc w:val="center"/>
        <w:rPr>
          <w:rFonts w:ascii="Arial" w:hAnsi="Arial" w:cs="Arial"/>
          <w:b/>
          <w:sz w:val="22"/>
          <w:szCs w:val="22"/>
        </w:rPr>
      </w:pPr>
    </w:p>
    <w:p w:rsidR="00BF317B" w:rsidRDefault="00485DC3" w:rsidP="00151FC6">
      <w:pPr>
        <w:pStyle w:val="Nadpis2"/>
        <w:keepLines/>
        <w:numPr>
          <w:ilvl w:val="0"/>
          <w:numId w:val="3"/>
        </w:numPr>
        <w:tabs>
          <w:tab w:val="clear" w:pos="1776"/>
          <w:tab w:val="num" w:pos="567"/>
        </w:tabs>
        <w:spacing w:before="120" w:after="120"/>
        <w:ind w:left="567" w:hanging="567"/>
        <w:jc w:val="both"/>
        <w:rPr>
          <w:sz w:val="22"/>
          <w:szCs w:val="22"/>
        </w:rPr>
      </w:pPr>
      <w:r w:rsidRPr="00786B42">
        <w:rPr>
          <w:i w:val="0"/>
          <w:sz w:val="22"/>
          <w:szCs w:val="22"/>
        </w:rPr>
        <w:t xml:space="preserve">Předmět </w:t>
      </w:r>
      <w:r>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w:t>
      </w:r>
      <w:r>
        <w:rPr>
          <w:b w:val="0"/>
          <w:i w:val="0"/>
          <w:sz w:val="22"/>
          <w:szCs w:val="22"/>
          <w:lang w:val="cs-CZ"/>
        </w:rPr>
        <w:t xml:space="preserve">ými </w:t>
      </w:r>
      <w:r w:rsidRPr="003F0BEA">
        <w:rPr>
          <w:b w:val="0"/>
          <w:i w:val="0"/>
          <w:sz w:val="22"/>
          <w:szCs w:val="22"/>
        </w:rPr>
        <w:t>dokumentac</w:t>
      </w:r>
      <w:r>
        <w:rPr>
          <w:b w:val="0"/>
          <w:i w:val="0"/>
          <w:sz w:val="22"/>
          <w:szCs w:val="22"/>
          <w:lang w:val="cs-CZ"/>
        </w:rPr>
        <w:t xml:space="preserve">emi pro provádění </w:t>
      </w:r>
      <w:r w:rsidRPr="001F3969">
        <w:rPr>
          <w:b w:val="0"/>
          <w:i w:val="0"/>
          <w:sz w:val="22"/>
          <w:szCs w:val="22"/>
        </w:rPr>
        <w:t>stavby „Kanalizace a ČOV Ketkovice - Čučice“, zpracovaná společností KONEKO, s.r.o., hlavní inženýr projektu Ing. Sergej Gorbunov, v 10/2019 pod zakázkovým číslem 2973/DSP-2016 a položkovými</w:t>
      </w:r>
      <w:r w:rsidRPr="003F0BEA">
        <w:rPr>
          <w:b w:val="0"/>
          <w:i w:val="0"/>
          <w:sz w:val="22"/>
          <w:szCs w:val="22"/>
        </w:rPr>
        <w:t xml:space="preserve"> rozpočt</w:t>
      </w:r>
      <w:r w:rsidRPr="001F3969">
        <w:rPr>
          <w:b w:val="0"/>
          <w:i w:val="0"/>
          <w:sz w:val="22"/>
          <w:szCs w:val="22"/>
        </w:rPr>
        <w:t>y</w:t>
      </w:r>
      <w:r w:rsidRPr="003F0BEA">
        <w:rPr>
          <w:b w:val="0"/>
          <w:i w:val="0"/>
          <w:sz w:val="22"/>
          <w:szCs w:val="22"/>
        </w:rPr>
        <w:t xml:space="preserve"> v členění položek s výměrami dle dokumentace stavby – výkaz výměr</w:t>
      </w:r>
      <w:r w:rsidRPr="00786B42">
        <w:rPr>
          <w:b w:val="0"/>
          <w:i w:val="0"/>
          <w:sz w:val="22"/>
          <w:szCs w:val="22"/>
        </w:rPr>
        <w:t>,</w:t>
      </w:r>
      <w:r w:rsidRPr="001F3969">
        <w:rPr>
          <w:b w:val="0"/>
          <w:i w:val="0"/>
          <w:sz w:val="22"/>
          <w:szCs w:val="22"/>
        </w:rPr>
        <w:t xml:space="preserve"> a „Kanalizace a ČOV Ketkovice-Čučice“, zpracovaná projektantem Ing. Martinem Fialou, Bakešova 799/31, 664 44 Ořechov, IČO: 86939653, ČKAIT: 1006509, datum září 2020</w:t>
      </w:r>
      <w:r>
        <w:rPr>
          <w:b w:val="0"/>
          <w:i w:val="0"/>
          <w:sz w:val="22"/>
          <w:szCs w:val="22"/>
          <w:lang w:val="cs-CZ"/>
        </w:rPr>
        <w:t xml:space="preserve"> </w:t>
      </w:r>
      <w:r w:rsidRPr="001F3969">
        <w:rPr>
          <w:b w:val="0"/>
          <w:i w:val="0"/>
          <w:sz w:val="22"/>
          <w:szCs w:val="22"/>
        </w:rPr>
        <w:t>a položkovými</w:t>
      </w:r>
      <w:r w:rsidRPr="003F0BEA">
        <w:rPr>
          <w:b w:val="0"/>
          <w:i w:val="0"/>
          <w:sz w:val="22"/>
          <w:szCs w:val="22"/>
        </w:rPr>
        <w:t xml:space="preserve"> rozpočt</w:t>
      </w:r>
      <w:r w:rsidRPr="001F3969">
        <w:rPr>
          <w:b w:val="0"/>
          <w:i w:val="0"/>
          <w:sz w:val="22"/>
          <w:szCs w:val="22"/>
        </w:rPr>
        <w:t>y</w:t>
      </w:r>
      <w:r w:rsidRPr="003F0BEA">
        <w:rPr>
          <w:b w:val="0"/>
          <w:i w:val="0"/>
          <w:sz w:val="22"/>
          <w:szCs w:val="22"/>
        </w:rPr>
        <w:t xml:space="preserve"> v členění položek s výměrami dle dokumentace stavby – výkaz výměr</w:t>
      </w:r>
      <w:r w:rsidRPr="001F3969">
        <w:rPr>
          <w:b w:val="0"/>
          <w:i w:val="0"/>
          <w:sz w:val="22"/>
          <w:szCs w:val="22"/>
        </w:rPr>
        <w:t>.</w:t>
      </w:r>
      <w:r>
        <w:rPr>
          <w:rFonts w:ascii="Times New Roman" w:hAnsi="Times New Roman"/>
          <w:color w:val="000000"/>
          <w:sz w:val="20"/>
          <w:szCs w:val="20"/>
          <w:lang w:val="cs-CZ"/>
        </w:rPr>
        <w:t xml:space="preserve"> </w:t>
      </w:r>
      <w:r>
        <w:rPr>
          <w:b w:val="0"/>
          <w:i w:val="0"/>
          <w:sz w:val="22"/>
          <w:szCs w:val="22"/>
        </w:rPr>
        <w:t xml:space="preserve"> </w:t>
      </w:r>
      <w:r>
        <w:rPr>
          <w:b w:val="0"/>
          <w:i w:val="0"/>
          <w:sz w:val="22"/>
          <w:szCs w:val="22"/>
          <w:lang w:val="cs-CZ"/>
        </w:rPr>
        <w:t>Projektové dokumentace jsou</w:t>
      </w:r>
      <w:r w:rsidRPr="00786B42">
        <w:rPr>
          <w:b w:val="0"/>
          <w:i w:val="0"/>
          <w:sz w:val="22"/>
          <w:szCs w:val="22"/>
        </w:rPr>
        <w:t xml:space="preserve"> přílohou Smlouvy, aniž by ke Smlouvě musel</w:t>
      </w:r>
      <w:r>
        <w:rPr>
          <w:b w:val="0"/>
          <w:i w:val="0"/>
          <w:sz w:val="22"/>
          <w:szCs w:val="22"/>
          <w:lang w:val="cs-CZ"/>
        </w:rPr>
        <w:t>y</w:t>
      </w:r>
      <w:r w:rsidRPr="00786B42">
        <w:rPr>
          <w:b w:val="0"/>
          <w:i w:val="0"/>
          <w:sz w:val="22"/>
          <w:szCs w:val="22"/>
        </w:rPr>
        <w:t xml:space="preserve"> být připojen</w:t>
      </w:r>
      <w:r>
        <w:rPr>
          <w:b w:val="0"/>
          <w:i w:val="0"/>
          <w:sz w:val="22"/>
          <w:szCs w:val="22"/>
          <w:lang w:val="cs-CZ"/>
        </w:rPr>
        <w:t>y</w:t>
      </w:r>
      <w:r w:rsidRPr="00786B42">
        <w:rPr>
          <w:b w:val="0"/>
          <w:i w:val="0"/>
          <w:sz w:val="22"/>
          <w:szCs w:val="22"/>
        </w:rPr>
        <w:t xml:space="preserve">. </w:t>
      </w:r>
      <w:r w:rsidRPr="00151FC6">
        <w:rPr>
          <w:b w:val="0"/>
          <w:i w:val="0"/>
          <w:sz w:val="22"/>
          <w:szCs w:val="22"/>
        </w:rPr>
        <w:t xml:space="preserve">Součástí předmětu díla je rovněž dokumentace skutečného provedení stavby. </w:t>
      </w:r>
      <w:r>
        <w:rPr>
          <w:b w:val="0"/>
          <w:i w:val="0"/>
          <w:sz w:val="22"/>
          <w:szCs w:val="22"/>
          <w:lang w:val="cs-CZ"/>
        </w:rPr>
        <w:t xml:space="preserve">Pokud tato smlouva odkazuje na projektovou dokumentaci, má právě na mysli projektové dokumentace </w:t>
      </w:r>
      <w:r w:rsidRPr="001F3969">
        <w:rPr>
          <w:b w:val="0"/>
          <w:i w:val="0"/>
          <w:sz w:val="22"/>
          <w:szCs w:val="22"/>
        </w:rPr>
        <w:t>„Kanalizace a ČOV Ketkovice - Čučice“, zpracovaná společností KONEKO, s.r.o., hlavní inženýr projektu Ing. Sergej Gorbunov, v 10/2019 pod zakázkovým číslem 2973/DSP-2016 a „Kanalizace a ČOV Ketkovice-Čučice“, zpracovaná projektantem Ing. Martinem Fialou, Bakešova 799/31, 664 44 Ořechov, IČO: 86939653, ČKAIT: 1006509, datum září 2020.</w:t>
      </w:r>
      <w:r w:rsidR="00BF317B" w:rsidRPr="00151FC6">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w:t>
      </w:r>
      <w:r w:rsidR="0019538C">
        <w:rPr>
          <w:rFonts w:ascii="Arial" w:hAnsi="Arial" w:cs="Arial"/>
          <w:sz w:val="22"/>
          <w:szCs w:val="22"/>
        </w:rPr>
        <w:t> rozhodnutí orgánů státní správy</w:t>
      </w:r>
      <w:r w:rsidRPr="00CD64EA">
        <w:rPr>
          <w:rFonts w:ascii="Arial" w:hAnsi="Arial" w:cs="Arial"/>
          <w:sz w:val="22"/>
          <w:szCs w:val="22"/>
        </w:rPr>
        <w:t xml:space="preserve"> </w:t>
      </w:r>
      <w:r w:rsidR="00286B76">
        <w:rPr>
          <w:rFonts w:ascii="Arial" w:hAnsi="Arial" w:cs="Arial"/>
          <w:sz w:val="22"/>
          <w:szCs w:val="22"/>
        </w:rPr>
        <w:br/>
        <w:t xml:space="preserve">(zejména z vodoprávního povolení atd.) </w:t>
      </w:r>
      <w:r w:rsidRPr="00CD64EA">
        <w:rPr>
          <w:rFonts w:ascii="Arial" w:hAnsi="Arial" w:cs="Arial"/>
          <w:sz w:val="22"/>
          <w:szCs w:val="22"/>
        </w:rPr>
        <w:t>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124C14" w:rsidRDefault="00485D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Pr>
          <w:rFonts w:ascii="Arial" w:hAnsi="Arial" w:cs="Arial"/>
          <w:sz w:val="22"/>
          <w:szCs w:val="22"/>
        </w:rPr>
        <w:t xml:space="preserve"> pro stavební objekty </w:t>
      </w:r>
      <w:r w:rsidRPr="00CC14EB">
        <w:rPr>
          <w:rFonts w:ascii="Arial" w:hAnsi="Arial" w:cs="Arial"/>
          <w:sz w:val="22"/>
          <w:szCs w:val="22"/>
        </w:rPr>
        <w:t>zahrnuté</w:t>
      </w:r>
      <w:r>
        <w:rPr>
          <w:rFonts w:ascii="Arial" w:hAnsi="Arial" w:cs="Arial"/>
          <w:sz w:val="22"/>
          <w:szCs w:val="22"/>
        </w:rPr>
        <w:t xml:space="preserve"> do projektové dokumentace pro provedení stavby </w:t>
      </w:r>
      <w:r w:rsidRPr="001F3969">
        <w:rPr>
          <w:rFonts w:ascii="Arial" w:hAnsi="Arial" w:cs="Arial"/>
          <w:b/>
          <w:sz w:val="22"/>
          <w:szCs w:val="22"/>
        </w:rPr>
        <w:t>„Kanalizace a ČOV Ketkovice - Čučice“</w:t>
      </w:r>
      <w:r w:rsidRPr="001F3969">
        <w:rPr>
          <w:rFonts w:ascii="Arial" w:hAnsi="Arial" w:cs="Arial"/>
          <w:sz w:val="22"/>
          <w:szCs w:val="22"/>
        </w:rPr>
        <w:t xml:space="preserve">, zpracovaná společností KONEKO, s.r.o., hlavní inženýr projektu Ing. Sergej Gorbunov, v 10/2019 pod zakázkovým číslem 2973/DSP-2016 a </w:t>
      </w:r>
      <w:r w:rsidRPr="00FD5176">
        <w:rPr>
          <w:rFonts w:ascii="Arial" w:hAnsi="Arial" w:cs="Arial"/>
          <w:b/>
          <w:sz w:val="22"/>
          <w:szCs w:val="22"/>
        </w:rPr>
        <w:t>„Kanalizace a ČOV Ketkovice-Čučice“</w:t>
      </w:r>
      <w:r w:rsidRPr="001F3969">
        <w:rPr>
          <w:rFonts w:ascii="Arial" w:hAnsi="Arial" w:cs="Arial"/>
          <w:sz w:val="22"/>
          <w:szCs w:val="22"/>
        </w:rPr>
        <w:t>, zpracovaná projektantem Ing. Martinem Fialou, Bakešova 799/31, 664 44 Ořechov, IČO: 86939653, ČKAIT: 1006509, datum září 2020</w:t>
      </w:r>
      <w:r>
        <w:rPr>
          <w:rFonts w:ascii="Arial" w:hAnsi="Arial" w:cs="Arial"/>
          <w:sz w:val="22"/>
          <w:szCs w:val="22"/>
        </w:rPr>
        <w:t xml:space="preserve"> </w:t>
      </w:r>
      <w:r w:rsidRPr="00CD64EA">
        <w:rPr>
          <w:rFonts w:ascii="Arial" w:hAnsi="Arial" w:cs="Arial"/>
          <w:sz w:val="22"/>
          <w:szCs w:val="22"/>
        </w:rPr>
        <w:t xml:space="preserve">ve třech vyhotoveních v tištěné podobě a </w:t>
      </w:r>
      <w:r>
        <w:rPr>
          <w:rFonts w:ascii="Arial" w:hAnsi="Arial" w:cs="Arial"/>
          <w:sz w:val="22"/>
          <w:szCs w:val="22"/>
        </w:rPr>
        <w:t>tři</w:t>
      </w:r>
      <w:r w:rsidRPr="00CD64EA">
        <w:rPr>
          <w:rFonts w:ascii="Arial" w:hAnsi="Arial" w:cs="Arial"/>
          <w:sz w:val="22"/>
          <w:szCs w:val="22"/>
        </w:rPr>
        <w:t xml:space="preserve">krát v digitální podobě na CD, </w:t>
      </w:r>
      <w:r w:rsidRPr="00F63AE2">
        <w:rPr>
          <w:rFonts w:ascii="Arial" w:hAnsi="Arial" w:cs="Arial"/>
          <w:sz w:val="22"/>
          <w:szCs w:val="22"/>
        </w:rPr>
        <w:t>u výkresů obsahujících změnu</w:t>
      </w:r>
      <w:r w:rsidRPr="00CD64EA">
        <w:rPr>
          <w:rFonts w:ascii="Arial" w:hAnsi="Arial" w:cs="Arial"/>
          <w:snapToGrid w:val="0"/>
          <w:sz w:val="22"/>
          <w:szCs w:val="22"/>
        </w:rPr>
        <w:t xml:space="preserve">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 xml:space="preserve">Kontrola veškerých podkladů pro plnění stavebních prací poskytnutých </w:t>
      </w:r>
      <w:r w:rsidR="00B4224C" w:rsidRPr="00CC14EB">
        <w:rPr>
          <w:rFonts w:ascii="Arial" w:hAnsi="Arial" w:cs="Arial"/>
          <w:sz w:val="22"/>
          <w:szCs w:val="22"/>
        </w:rPr>
        <w:t>Objednatelem</w:t>
      </w:r>
      <w:r>
        <w:rPr>
          <w:rFonts w:ascii="Arial" w:hAnsi="Arial" w:cs="Arial"/>
          <w:sz w:val="22"/>
          <w:szCs w:val="22"/>
        </w:rPr>
        <w:t>,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w:t>
      </w:r>
      <w:r w:rsidR="00B4224C" w:rsidRPr="00CC14EB">
        <w:rPr>
          <w:rFonts w:ascii="Arial" w:hAnsi="Arial" w:cs="Arial"/>
          <w:sz w:val="22"/>
          <w:szCs w:val="22"/>
        </w:rPr>
        <w:t>protokolů</w:t>
      </w:r>
      <w:r w:rsidR="00B4224C">
        <w:rPr>
          <w:rFonts w:ascii="Arial" w:hAnsi="Arial" w:cs="Arial"/>
          <w:sz w:val="22"/>
          <w:szCs w:val="22"/>
        </w:rPr>
        <w:t xml:space="preserve"> </w:t>
      </w:r>
      <w:r w:rsidR="00D65396">
        <w:rPr>
          <w:rFonts w:ascii="Arial" w:hAnsi="Arial" w:cs="Arial"/>
          <w:sz w:val="22"/>
          <w:szCs w:val="22"/>
        </w:rPr>
        <w:t xml:space="preserve">o provedení zkoušek </w:t>
      </w:r>
      <w:r w:rsidR="00D65396" w:rsidRPr="00CC14EB">
        <w:rPr>
          <w:rFonts w:ascii="Arial" w:hAnsi="Arial" w:cs="Arial"/>
          <w:sz w:val="22"/>
          <w:szCs w:val="22"/>
        </w:rPr>
        <w:t>Objednateli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B4224C" w:rsidRDefault="00B4224C" w:rsidP="006F1132">
      <w:pPr>
        <w:numPr>
          <w:ilvl w:val="0"/>
          <w:numId w:val="4"/>
        </w:numPr>
        <w:tabs>
          <w:tab w:val="num" w:pos="1134"/>
          <w:tab w:val="left" w:pos="2880"/>
        </w:tabs>
        <w:spacing w:before="120" w:after="120"/>
        <w:ind w:left="1134" w:hanging="567"/>
        <w:jc w:val="both"/>
        <w:rPr>
          <w:rFonts w:ascii="Arial" w:hAnsi="Arial" w:cs="Arial"/>
          <w:sz w:val="22"/>
          <w:szCs w:val="22"/>
        </w:rPr>
      </w:pPr>
      <w:r w:rsidRPr="00CC14EB">
        <w:rPr>
          <w:rFonts w:ascii="Arial" w:hAnsi="Arial" w:cs="Arial"/>
          <w:sz w:val="22"/>
          <w:szCs w:val="22"/>
        </w:rPr>
        <w:t>Zaměření a zakreslení jednotlivých odbočení z veřejné kanalizace k jednotlivým nemovitostem,</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B4224C" w:rsidRDefault="00485DC3"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Pr="00FD5176">
        <w:rPr>
          <w:rFonts w:ascii="Arial" w:hAnsi="Arial" w:cs="Arial"/>
          <w:b/>
          <w:sz w:val="22"/>
          <w:szCs w:val="22"/>
        </w:rPr>
        <w:t>„Kanalizace a ČOV Ketkovice - Čučice“</w:t>
      </w:r>
      <w:r w:rsidRPr="00FD5176">
        <w:rPr>
          <w:rFonts w:ascii="Arial" w:hAnsi="Arial" w:cs="Arial"/>
          <w:sz w:val="22"/>
          <w:szCs w:val="22"/>
        </w:rPr>
        <w:t>, zpracovaná společností KONEKO, s.r.o., hlavní inženýr projektu Ing. Sergej Gorbunov, v 10/2019 pod zakázkovým číslem 2973/DSP-2016</w:t>
      </w:r>
      <w:r>
        <w:rPr>
          <w:rFonts w:ascii="Arial" w:hAnsi="Arial" w:cs="Arial"/>
          <w:sz w:val="22"/>
          <w:szCs w:val="22"/>
        </w:rPr>
        <w:t xml:space="preserve">, </w:t>
      </w:r>
      <w:r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FD5176">
        <w:rPr>
          <w:rFonts w:ascii="Arial" w:hAnsi="Arial" w:cs="Arial"/>
          <w:sz w:val="22"/>
          <w:szCs w:val="22"/>
        </w:rPr>
        <w:t xml:space="preserve"> a </w:t>
      </w:r>
      <w:r w:rsidRPr="00FD5176">
        <w:rPr>
          <w:rFonts w:ascii="Arial" w:hAnsi="Arial" w:cs="Arial"/>
          <w:b/>
          <w:sz w:val="22"/>
          <w:szCs w:val="22"/>
        </w:rPr>
        <w:t>„Kanalizace a ČOV Ketkovice-Čučice“</w:t>
      </w:r>
      <w:r w:rsidRPr="00FD5176">
        <w:rPr>
          <w:rFonts w:ascii="Arial" w:hAnsi="Arial" w:cs="Arial"/>
          <w:sz w:val="22"/>
          <w:szCs w:val="22"/>
        </w:rPr>
        <w:t>, zpracovaná projektantem Ing. Martinem Fialou, Bakešova 799/31, 664 44 Ořechov, IČO: 86939653, ČKAIT: 1006509, datum září 2020</w:t>
      </w:r>
      <w:r>
        <w:rPr>
          <w:rFonts w:ascii="Arial" w:hAnsi="Arial" w:cs="Arial"/>
          <w:sz w:val="22"/>
          <w:szCs w:val="22"/>
        </w:rPr>
        <w:t>,</w:t>
      </w:r>
      <w:r w:rsidRPr="00FD5176">
        <w:rPr>
          <w:rFonts w:ascii="Arial" w:hAnsi="Arial" w:cs="Arial"/>
          <w:sz w:val="22"/>
          <w:szCs w:val="22"/>
        </w:rPr>
        <w:t xml:space="preserve"> </w:t>
      </w:r>
      <w:r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CD64EA">
        <w:rPr>
          <w:rFonts w:ascii="Arial" w:hAnsi="Arial" w:cs="Arial"/>
          <w:sz w:val="22"/>
          <w:szCs w:val="22"/>
        </w:rPr>
        <w:t>. T</w:t>
      </w:r>
      <w:r>
        <w:rPr>
          <w:rFonts w:ascii="Arial" w:hAnsi="Arial" w:cs="Arial"/>
          <w:sz w:val="22"/>
          <w:szCs w:val="22"/>
        </w:rPr>
        <w:t>a</w:t>
      </w:r>
      <w:r w:rsidRPr="00CD64EA">
        <w:rPr>
          <w:rFonts w:ascii="Arial" w:hAnsi="Arial" w:cs="Arial"/>
          <w:sz w:val="22"/>
          <w:szCs w:val="22"/>
        </w:rPr>
        <w:t>to projektov</w:t>
      </w:r>
      <w:r>
        <w:rPr>
          <w:rFonts w:ascii="Arial" w:hAnsi="Arial" w:cs="Arial"/>
          <w:sz w:val="22"/>
          <w:szCs w:val="22"/>
        </w:rPr>
        <w:t>á</w:t>
      </w:r>
      <w:r w:rsidRPr="00CD64EA">
        <w:rPr>
          <w:rFonts w:ascii="Arial" w:hAnsi="Arial" w:cs="Arial"/>
          <w:sz w:val="22"/>
          <w:szCs w:val="22"/>
        </w:rPr>
        <w:t xml:space="preserve"> dokumentace j</w:t>
      </w:r>
      <w:r>
        <w:rPr>
          <w:rFonts w:ascii="Arial" w:hAnsi="Arial" w:cs="Arial"/>
          <w:sz w:val="22"/>
          <w:szCs w:val="22"/>
        </w:rPr>
        <w:t>e</w:t>
      </w:r>
      <w:r w:rsidRPr="00CD64EA">
        <w:rPr>
          <w:rFonts w:ascii="Arial" w:hAnsi="Arial" w:cs="Arial"/>
          <w:sz w:val="22"/>
          <w:szCs w:val="22"/>
        </w:rPr>
        <w:t xml:space="preserve"> nedílnou součástí této smlouvy, aniž by k této smlouvě musel</w:t>
      </w:r>
      <w:r>
        <w:rPr>
          <w:rFonts w:ascii="Arial" w:hAnsi="Arial" w:cs="Arial"/>
          <w:sz w:val="22"/>
          <w:szCs w:val="22"/>
        </w:rPr>
        <w:t>a</w:t>
      </w:r>
      <w:r w:rsidRPr="00CD64EA">
        <w:rPr>
          <w:rFonts w:ascii="Arial" w:hAnsi="Arial" w:cs="Arial"/>
          <w:sz w:val="22"/>
          <w:szCs w:val="22"/>
        </w:rPr>
        <w:t xml:space="preserve"> být připojen</w:t>
      </w:r>
      <w:r>
        <w:rPr>
          <w:rFonts w:ascii="Arial" w:hAnsi="Arial" w:cs="Arial"/>
          <w:sz w:val="22"/>
          <w:szCs w:val="22"/>
        </w:rPr>
        <w:t>a</w:t>
      </w:r>
      <w:r w:rsidRPr="00CD64EA">
        <w:rPr>
          <w:rFonts w:ascii="Arial" w:hAnsi="Arial" w:cs="Arial"/>
          <w:sz w:val="22"/>
          <w:szCs w:val="22"/>
        </w:rPr>
        <w:t>.</w:t>
      </w:r>
    </w:p>
    <w:p w:rsidR="00B4224C" w:rsidRDefault="00B4224C" w:rsidP="00B4224C">
      <w:pPr>
        <w:pStyle w:val="Odstavecseseznamem"/>
        <w:rPr>
          <w:rFonts w:ascii="Arial" w:hAnsi="Arial" w:cs="Arial"/>
          <w:sz w:val="22"/>
          <w:szCs w:val="22"/>
        </w:rPr>
      </w:pPr>
    </w:p>
    <w:p w:rsidR="005523A5" w:rsidRDefault="00B4224C" w:rsidP="00BF317B">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Zhotovitel je povinen před předáním a převzetím staveniště předat objednateli ke schválení seznam materiálu a zařízení použitého při provádění díla. Objednatel je povinen do 10 dnů od předání seznamu materiálu a zařízení předpokládaného k použití k provádění díla sdělit zhotoviteli, zda materiál nebo zařízení schvaluje či jeho použití zamítá, včetně důvodu jeho zamítnutí.</w:t>
      </w:r>
      <w:r w:rsidR="00FC05F6">
        <w:rPr>
          <w:rFonts w:ascii="Arial" w:hAnsi="Arial" w:cs="Arial"/>
          <w:sz w:val="22"/>
          <w:szCs w:val="22"/>
        </w:rPr>
        <w:t xml:space="preserve"> </w:t>
      </w:r>
    </w:p>
    <w:p w:rsidR="00124C14" w:rsidRDefault="00124C14" w:rsidP="00124C14">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B4224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CC14EB">
        <w:rPr>
          <w:rFonts w:ascii="Arial" w:hAnsi="Arial" w:cs="Arial"/>
          <w:sz w:val="22"/>
          <w:szCs w:val="22"/>
        </w:rPr>
        <w:t xml:space="preserve">Objednatelem </w:t>
      </w:r>
      <w:r w:rsidRPr="00CC14EB">
        <w:rPr>
          <w:rFonts w:ascii="Arial" w:eastAsia="Calibri" w:hAnsi="Arial" w:cs="Arial"/>
          <w:sz w:val="22"/>
          <w:szCs w:val="22"/>
        </w:rPr>
        <w:t>je subjekt takto označený jako Objednatel v listině smlouvy o dílo; Objednatel je investorem stavebních prací, jehož část nebo nově vybudovaný majetek se stanou součástí předmětu díla; současně je Objednatel zadavatelem po uzavření smlouvy na plnění veřejné zakázky.</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sidRPr="00E73032">
        <w:rPr>
          <w:rFonts w:ascii="Arial" w:eastAsia="Calibri" w:hAnsi="Arial" w:cs="Arial"/>
          <w:sz w:val="22"/>
          <w:szCs w:val="22"/>
        </w:rPr>
        <w:t>169/2016 Sb.</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w:t>
      </w:r>
      <w:r w:rsidR="000E2552">
        <w:rPr>
          <w:rFonts w:ascii="Arial" w:eastAsia="Calibri" w:hAnsi="Arial" w:cs="Arial"/>
          <w:sz w:val="22"/>
          <w:szCs w:val="22"/>
        </w:rPr>
        <w:t xml:space="preserve"> a</w:t>
      </w:r>
      <w:r w:rsidR="00E640E6">
        <w:rPr>
          <w:rFonts w:ascii="Arial" w:eastAsia="Calibri" w:hAnsi="Arial" w:cs="Arial"/>
          <w:sz w:val="22"/>
          <w:szCs w:val="22"/>
        </w:rPr>
        <w:t xml:space="preserve"> 6.</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Strany společně prohlašují:</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jsou oprávněny uzavřít tuto Smlouvu a nejsou jim známy žádné skutečnosti, jež by bránily uzavření této Smlouvy jako celku nebo jednotlivých jejích ustanovení, zejména splnily každá na své straně všechny povinnosti, jež dle právních předpisů mají </w:t>
      </w:r>
      <w:r w:rsidRPr="00CC14EB">
        <w:rPr>
          <w:rFonts w:ascii="Arial" w:hAnsi="Arial" w:cs="Arial"/>
          <w:sz w:val="22"/>
          <w:szCs w:val="22"/>
        </w:rPr>
        <w:t>pře</w:t>
      </w:r>
      <w:r w:rsidR="00B4224C" w:rsidRPr="00CC14EB">
        <w:rPr>
          <w:rFonts w:ascii="Arial" w:hAnsi="Arial" w:cs="Arial"/>
          <w:sz w:val="22"/>
          <w:szCs w:val="22"/>
        </w:rPr>
        <w:t>d</w:t>
      </w:r>
      <w:r w:rsidRPr="00CC14EB">
        <w:rPr>
          <w:rFonts w:ascii="Arial" w:hAnsi="Arial" w:cs="Arial"/>
          <w:sz w:val="22"/>
          <w:szCs w:val="22"/>
        </w:rPr>
        <w:t>cházet</w:t>
      </w:r>
      <w:r w:rsidRPr="00F56975">
        <w:rPr>
          <w:rFonts w:ascii="Arial" w:hAnsi="Arial" w:cs="Arial"/>
          <w:sz w:val="22"/>
          <w:szCs w:val="22"/>
        </w:rPr>
        <w:t xml:space="preserve"> uzavření této Smlouvy, včetně úkonů zahrnujících potřebné souhlasy s převzetím závazků, které z této Smlouvy vyplývají či vyplynout mohou.</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nejsou jim v době podpisu známy žádné skutečnosti, jež by bránily plnění této Smlouvy jako celku nebo jednotlivých povinností ze Smlouvy vyplývajících,</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k plnění jednotlivých povinností z této Smlouvy mají příslušná oprávnění, je-li jich k plnění konkrétní povinnosti třeba, stejně jako technické vybavení a personální kapacity,</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si vědomy svých práv a povinností jak jim vyplývají z právního řádu ČR, především pak z úpravy v Občanském zákoníku (zákon č. 89/2012 Sb.),</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vzájemně v dobré víře ohledně svého právního postavení.</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prohlašuje, že:</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k okamžiku uzavření smlouvy splňuje podmínky základní způsobilosti dle § 74 </w:t>
      </w:r>
      <w:r w:rsidR="00ED4F3E">
        <w:rPr>
          <w:rFonts w:ascii="Arial" w:hAnsi="Arial" w:cs="Arial"/>
          <w:sz w:val="22"/>
          <w:szCs w:val="22"/>
        </w:rPr>
        <w:t>zák. č. 134/2016 Sb., o zadávání veřejných zakázek, ve znění pozdějších předpisů (dále jen „ZZVZ“)</w:t>
      </w:r>
      <w:r w:rsidRPr="00F56975">
        <w:rPr>
          <w:rFonts w:ascii="Arial" w:hAnsi="Arial" w:cs="Arial"/>
          <w:sz w:val="22"/>
          <w:szCs w:val="22"/>
        </w:rPr>
        <w:t>.</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není nespolehlivým plátcem podle § 106a zákona č. 235/2004 Sb.</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dále prohlašuje, že:</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F56975">
        <w:rPr>
          <w:rFonts w:ascii="Arial" w:hAnsi="Arial" w:cs="Arial"/>
          <w:sz w:val="22"/>
          <w:szCs w:val="22"/>
        </w:rPr>
        <w:t xml:space="preserve">se zavazuje udržovat deklarovaný stav v předchozích odstavcích </w:t>
      </w:r>
      <w:r w:rsidR="006342FD">
        <w:rPr>
          <w:rFonts w:ascii="Arial" w:hAnsi="Arial" w:cs="Arial"/>
          <w:sz w:val="22"/>
          <w:szCs w:val="22"/>
        </w:rPr>
        <w:t>8</w:t>
      </w:r>
      <w:r w:rsidRPr="00F56975">
        <w:rPr>
          <w:rFonts w:ascii="Arial" w:hAnsi="Arial" w:cs="Arial"/>
          <w:sz w:val="22"/>
          <w:szCs w:val="22"/>
        </w:rPr>
        <w:t xml:space="preserve">. a </w:t>
      </w:r>
      <w:r w:rsidR="006342FD">
        <w:rPr>
          <w:rFonts w:ascii="Arial" w:hAnsi="Arial" w:cs="Arial"/>
          <w:sz w:val="22"/>
          <w:szCs w:val="22"/>
        </w:rPr>
        <w:t>9</w:t>
      </w:r>
      <w:r w:rsidRPr="00F56975">
        <w:rPr>
          <w:rFonts w:ascii="Arial" w:hAnsi="Arial" w:cs="Arial"/>
          <w:sz w:val="22"/>
          <w:szCs w:val="22"/>
        </w:rPr>
        <w:t>. v celém průběhu plnění Veřejné zakázky. V případě, kdy dojde v průběhu plnění Smlouvy k porušení jakékoliv ze skutečností deklarovaných prohlášením Zhotovitele, zavazuje se Zhotovitel tuto skutečnost neprodleně oznámit Objednateli. Neoznámení změny deklarovaného stavu je podstatným porušením Smlouvy, stejně tak nedodržení stavu deklarovaného prohlášeními.</w:t>
      </w:r>
    </w:p>
    <w:p w:rsidR="00F56975" w:rsidRPr="006342FD"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se řádně seznámil se zadávacími podmínkami Veřejné zakázky, považuje je za dostatečný podklad pro plnění Veřejné zakázky, a to zejména v rozsahu nezbytném pro plnění předmětu této Smlouvy tak, jak je vymezen technickou specifikací, přičemž mu nejsou známy žádné nejasnosti či pochybnosti, které by znemožňovaly řádné plnění jeho závazku dle této Smlouvy. Zhotovitel se zavazuje, že bude plnění na základě této Smlouvy poskytovat v souladu se zadávacími podmínkami Veřejné zakázky a v souladu s nabídkou, kterou v zadávacím řízení podal,</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detailně seznámil s rozsahem a povahou předmětu plnění této Smlouvy, že jsou mu známy veškeré technické, kvalitativní a jiné podmínky nezbytné pro realizaci předmětu plnění této Smlouvy a že disponuje takovými kapacitami a odbornými znalostmi, které jsou nezbytné pro realizaci předmětu plnění této Smlouvy za dohodnutých podmínek,</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veškeré vlastnosti jím na základě této Smlouvy poskytovaného plnění budou odpovídat obecně platným právním předpisům ČR a příslušným technickým normám,</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bude veřejného zadavatele informovat o aktuálním stavu prací, předmětu a hodnotě poddodavatelských a odvozených smluv a o osobách z těchto smluv oprávněných, jakož i o způsobech výběru smluvních partnerů,</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oznámí veřejnému zadavateli jakýkoliv pokus o narušení, protiprávní jednání či zásah zaznamenaný v průběhu zadávacího řízení nebo při plnění zakázky ze strany kteréhokoliv dotčeného subjektu, zaměstnance nebo osoby, která může ovlivnit rozhodnutí o předmětném zadání veřejné zakázky,</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nabídka je v souladu se zásadami vážnosti, integrity, nezávislosti a důvěrnosti a že se zavazuje dodržovat zásady poctivosti, transparentnosti a bezúhonnosti, a že s ostatními účastníky zadávacího řízení neuzavřel žádnou dohodu, která by směřovala k omezení hospodářské soutěže nebo jejímu zamezení,</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se zavazuje, že zanese stejná ustanovení do poddodavatelských smluv,</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si je vědom, že zjištění porušení jakéhokoliv z výše uvedených prohlášení může mít závažné následky, včetně ukončení smlouvy.</w:t>
      </w:r>
    </w:p>
    <w:p w:rsidR="00F56975" w:rsidRDefault="00F56975" w:rsidP="00DE113A">
      <w:pPr>
        <w:jc w:val="center"/>
        <w:rPr>
          <w:rFonts w:ascii="Arial" w:hAnsi="Arial" w:cs="Arial"/>
          <w:b/>
          <w:sz w:val="22"/>
          <w:szCs w:val="22"/>
        </w:rPr>
      </w:pPr>
    </w:p>
    <w:p w:rsidR="00ED4F3E" w:rsidRPr="008E417C" w:rsidRDefault="00ED4F3E" w:rsidP="00ED4F3E">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Objednatel si vyhrazuje v souladu s § 100 odst. 1 a § 222 od</w:t>
      </w:r>
      <w:r w:rsidR="00AD2476" w:rsidRPr="008E417C">
        <w:rPr>
          <w:rFonts w:ascii="Arial" w:hAnsi="Arial" w:cs="Arial"/>
          <w:sz w:val="22"/>
          <w:szCs w:val="22"/>
        </w:rPr>
        <w:t>st. 2 ZZVZ následující</w:t>
      </w:r>
      <w:r w:rsidRPr="008E417C">
        <w:rPr>
          <w:rFonts w:ascii="Arial" w:hAnsi="Arial" w:cs="Arial"/>
          <w:sz w:val="22"/>
          <w:szCs w:val="22"/>
        </w:rPr>
        <w:t xml:space="preserve"> změny závazku, které mohou být objednatelem po dobu plnění Smlouvy uplatněny:</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měření skutečně provedeného množství plnění, kdy budou uhrazeny pouze s</w:t>
      </w:r>
      <w:r w:rsidR="006643D7" w:rsidRPr="008E417C">
        <w:rPr>
          <w:rFonts w:ascii="Arial" w:hAnsi="Arial" w:cs="Arial"/>
          <w:sz w:val="22"/>
          <w:szCs w:val="22"/>
        </w:rPr>
        <w:t>kutečně provedené změřené práce</w:t>
      </w:r>
      <w:r w:rsidRPr="008E417C">
        <w:rPr>
          <w:rFonts w:ascii="Arial" w:hAnsi="Arial" w:cs="Arial"/>
          <w:sz w:val="22"/>
          <w:szCs w:val="22"/>
        </w:rPr>
        <w:t>;</w:t>
      </w:r>
    </w:p>
    <w:p w:rsidR="00ED4F3E" w:rsidRPr="008E417C" w:rsidRDefault="00B4224C"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nerealizovat jakoukoli část</w:t>
      </w:r>
      <w:r>
        <w:rPr>
          <w:rFonts w:ascii="Arial" w:hAnsi="Arial" w:cs="Arial"/>
          <w:sz w:val="22"/>
          <w:szCs w:val="22"/>
        </w:rPr>
        <w:t xml:space="preserve"> </w:t>
      </w:r>
      <w:r w:rsidRPr="00CC14EB">
        <w:rPr>
          <w:rFonts w:ascii="Arial" w:hAnsi="Arial" w:cs="Arial"/>
          <w:sz w:val="22"/>
          <w:szCs w:val="22"/>
        </w:rPr>
        <w:t>projektu</w:t>
      </w:r>
      <w:r w:rsidRPr="008E417C">
        <w:rPr>
          <w:rFonts w:ascii="Arial" w:hAnsi="Arial" w:cs="Arial"/>
          <w:sz w:val="22"/>
          <w:szCs w:val="22"/>
        </w:rPr>
        <w:t>, a to z</w:t>
      </w:r>
      <w:r>
        <w:rPr>
          <w:rFonts w:ascii="Arial" w:hAnsi="Arial" w:cs="Arial"/>
          <w:sz w:val="22"/>
          <w:szCs w:val="22"/>
        </w:rPr>
        <w:t xml:space="preserve"> </w:t>
      </w:r>
      <w:r w:rsidRPr="00CC14EB">
        <w:rPr>
          <w:rFonts w:ascii="Arial" w:hAnsi="Arial" w:cs="Arial"/>
          <w:sz w:val="22"/>
          <w:szCs w:val="22"/>
        </w:rPr>
        <w:t>jakéhokoliv</w:t>
      </w:r>
      <w:r w:rsidRPr="008E417C">
        <w:rPr>
          <w:rFonts w:ascii="Arial" w:hAnsi="Arial" w:cs="Arial"/>
          <w:sz w:val="22"/>
          <w:szCs w:val="22"/>
        </w:rPr>
        <w:t xml:space="preserve"> důvodu.</w:t>
      </w:r>
    </w:p>
    <w:p w:rsidR="00F56975" w:rsidRPr="008E417C" w:rsidRDefault="00F56975" w:rsidP="00DE113A">
      <w:pPr>
        <w:jc w:val="center"/>
        <w:rPr>
          <w:rFonts w:ascii="Arial" w:hAnsi="Arial" w:cs="Arial"/>
          <w:b/>
          <w:sz w:val="22"/>
          <w:szCs w:val="22"/>
        </w:rPr>
      </w:pPr>
    </w:p>
    <w:p w:rsidR="00CC14EB" w:rsidRDefault="00B4224C"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Zhotovitel je povinen si vyžádat souhlas se zahájením prací na jednotlivé stoce kanalizace. Objednatel se zavazuje vydat písemný souhlas či nesouhlas se zahájením prací do 5 pracovních dní. Pokud objednatel uplatní výhradu změny závazku dle odst. 11 tohoto článku, je povinností smluvních stran uzavřít příslušný dodatek k této smlouvě.</w:t>
      </w:r>
    </w:p>
    <w:p w:rsidR="00CC14EB" w:rsidRPr="00CC14EB" w:rsidRDefault="00CC14EB" w:rsidP="00CC14EB">
      <w:pPr>
        <w:jc w:val="both"/>
        <w:rPr>
          <w:rFonts w:ascii="Arial" w:hAnsi="Arial" w:cs="Arial"/>
          <w:sz w:val="22"/>
          <w:szCs w:val="22"/>
        </w:rPr>
      </w:pPr>
    </w:p>
    <w:p w:rsidR="00ED4F3E" w:rsidRPr="008E417C" w:rsidRDefault="00CC14EB"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 xml:space="preserve">Objednatel předpokládá ukládání výkopku (vedlejšího produktu při výstavbě kanalizace) na deponii v katastrálním území </w:t>
      </w:r>
      <w:r w:rsidR="006C578B">
        <w:rPr>
          <w:rFonts w:ascii="Arial" w:hAnsi="Arial" w:cs="Arial"/>
          <w:sz w:val="22"/>
          <w:szCs w:val="22"/>
        </w:rPr>
        <w:t>Ketkovice</w:t>
      </w:r>
      <w:r w:rsidRPr="00CC14EB">
        <w:rPr>
          <w:rFonts w:ascii="Arial" w:hAnsi="Arial" w:cs="Arial"/>
          <w:sz w:val="22"/>
          <w:szCs w:val="22"/>
        </w:rPr>
        <w:t>. Zhotovitel je povinen využít prioritně tuto deponii k ukládání výkopku.</w:t>
      </w:r>
      <w:r w:rsidR="00106265" w:rsidRPr="008E417C">
        <w:rPr>
          <w:rFonts w:ascii="Arial" w:hAnsi="Arial" w:cs="Arial"/>
          <w:sz w:val="22"/>
          <w:szCs w:val="22"/>
        </w:rPr>
        <w:t xml:space="preserve"> </w:t>
      </w:r>
    </w:p>
    <w:p w:rsidR="00ED4F3E" w:rsidRDefault="00ED4F3E" w:rsidP="00DE113A">
      <w:pPr>
        <w:jc w:val="center"/>
        <w:rPr>
          <w:rFonts w:ascii="Arial" w:hAnsi="Arial" w:cs="Arial"/>
          <w:b/>
          <w:sz w:val="22"/>
          <w:szCs w:val="22"/>
        </w:rPr>
      </w:pPr>
    </w:p>
    <w:p w:rsidR="00485DC3" w:rsidRDefault="00485DC3"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485DC3">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r w:rsidR="00E73032">
        <w:rPr>
          <w:rFonts w:ascii="Arial" w:hAnsi="Arial" w:cs="Arial"/>
          <w:sz w:val="22"/>
          <w:szCs w:val="22"/>
        </w:rPr>
        <w:t xml:space="preserve">, </w:t>
      </w:r>
      <w:r w:rsidR="00E73032" w:rsidRPr="00203703">
        <w:rPr>
          <w:rFonts w:ascii="Arial" w:hAnsi="Arial" w:cs="Arial"/>
          <w:sz w:val="22"/>
          <w:szCs w:val="22"/>
        </w:rPr>
        <w:t>přičemž odmítnutí nesmí být bezdůvodné. Akceptací Objednatele změn</w:t>
      </w:r>
      <w:r w:rsidR="00B4224C">
        <w:rPr>
          <w:rFonts w:ascii="Arial" w:hAnsi="Arial" w:cs="Arial"/>
          <w:sz w:val="22"/>
          <w:szCs w:val="22"/>
        </w:rPr>
        <w:t>y</w:t>
      </w:r>
      <w:r w:rsidR="00E73032" w:rsidRPr="00203703">
        <w:rPr>
          <w:rFonts w:ascii="Arial" w:hAnsi="Arial" w:cs="Arial"/>
          <w:sz w:val="22"/>
          <w:szCs w:val="22"/>
        </w:rPr>
        <w:t xml:space="preserve"> Seznamu předpokládaných poddodavatelů se rozumí zápis ve stavebním deníku podepsaný zástupci obou smluvních stran.</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701"/>
        <w:gridCol w:w="4819"/>
      </w:tblGrid>
      <w:tr w:rsidR="00771CB3" w:rsidRPr="005C6F04" w:rsidTr="00771CB3">
        <w:trPr>
          <w:trHeight w:val="539"/>
        </w:trPr>
        <w:tc>
          <w:tcPr>
            <w:tcW w:w="1985"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21733B"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c>
          <w:tcPr>
            <w:tcW w:w="1701" w:type="dxa"/>
          </w:tcPr>
          <w:p w:rsidR="00771CB3" w:rsidRPr="00771CB3" w:rsidRDefault="0021733B" w:rsidP="007B3B84">
            <w:pPr>
              <w:tabs>
                <w:tab w:val="left" w:pos="61"/>
                <w:tab w:val="left" w:pos="6300"/>
              </w:tabs>
              <w:spacing w:before="120" w:after="120"/>
              <w:ind w:left="61"/>
              <w:jc w:val="center"/>
              <w:rPr>
                <w:rFonts w:ascii="Arial" w:hAnsi="Arial" w:cs="Arial"/>
                <w:b/>
                <w:sz w:val="22"/>
                <w:szCs w:val="22"/>
                <w:highlight w:val="yellow"/>
              </w:rPr>
            </w:pPr>
            <w:r>
              <w:rPr>
                <w:rFonts w:ascii="Arial" w:hAnsi="Arial" w:cs="Arial"/>
                <w:b/>
                <w:sz w:val="22"/>
                <w:szCs w:val="22"/>
                <w:highlight w:val="yellow"/>
              </w:rPr>
              <w:t>…………..</w:t>
            </w:r>
          </w:p>
        </w:tc>
        <w:tc>
          <w:tcPr>
            <w:tcW w:w="4819" w:type="dxa"/>
          </w:tcPr>
          <w:p w:rsidR="00771CB3" w:rsidRPr="00771CB3" w:rsidRDefault="0021733B"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w:t>
      </w:r>
      <w:r w:rsidR="00CC411C">
        <w:rPr>
          <w:rFonts w:ascii="Arial" w:hAnsi="Arial" w:cs="Arial"/>
          <w:sz w:val="22"/>
          <w:szCs w:val="22"/>
        </w:rPr>
        <w:t>5</w:t>
      </w:r>
      <w:r w:rsidR="007F703C" w:rsidRPr="007F703C">
        <w:rPr>
          <w:rFonts w:ascii="Arial" w:hAnsi="Arial" w:cs="Arial"/>
          <w:sz w:val="22"/>
          <w:szCs w:val="22"/>
        </w:rPr>
        <w:t>.</w:t>
      </w:r>
      <w:r w:rsidR="006C578B">
        <w:rPr>
          <w:rFonts w:ascii="Arial" w:hAnsi="Arial" w:cs="Arial"/>
          <w:sz w:val="22"/>
          <w:szCs w:val="22"/>
        </w:rPr>
        <w:t>0</w:t>
      </w:r>
      <w:r w:rsidR="007F703C" w:rsidRPr="007F703C">
        <w:rPr>
          <w:rFonts w:ascii="Arial" w:hAnsi="Arial" w:cs="Arial"/>
          <w:sz w:val="22"/>
          <w:szCs w:val="22"/>
        </w:rPr>
        <w:t>00,- Kč</w:t>
      </w:r>
      <w:r w:rsidRPr="00636B3D">
        <w:rPr>
          <w:rFonts w:ascii="Arial" w:hAnsi="Arial" w:cs="Arial"/>
          <w:sz w:val="22"/>
          <w:szCs w:val="22"/>
        </w:rPr>
        <w:t xml:space="preserve">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w:t>
      </w:r>
      <w:r w:rsidR="00CC411C">
        <w:rPr>
          <w:rFonts w:ascii="Arial" w:hAnsi="Arial" w:cs="Arial"/>
          <w:sz w:val="22"/>
          <w:szCs w:val="22"/>
        </w:rPr>
        <w:t>5</w:t>
      </w:r>
      <w:r w:rsidR="007F703C" w:rsidRPr="007F703C">
        <w:rPr>
          <w:rFonts w:ascii="Arial" w:hAnsi="Arial" w:cs="Arial"/>
          <w:sz w:val="22"/>
          <w:szCs w:val="22"/>
        </w:rPr>
        <w:t>.</w:t>
      </w:r>
      <w:r w:rsidR="006C578B">
        <w:rPr>
          <w:rFonts w:ascii="Arial" w:hAnsi="Arial" w:cs="Arial"/>
          <w:sz w:val="22"/>
          <w:szCs w:val="22"/>
        </w:rPr>
        <w:t>0</w:t>
      </w:r>
      <w:r w:rsidR="007F703C" w:rsidRPr="007F703C">
        <w:rPr>
          <w:rFonts w:ascii="Arial" w:hAnsi="Arial" w:cs="Arial"/>
          <w:sz w:val="22"/>
          <w:szCs w:val="22"/>
        </w:rPr>
        <w:t>00,- Kč</w:t>
      </w:r>
      <w:r w:rsidRPr="00636B3D">
        <w:rPr>
          <w:rFonts w:ascii="Arial" w:hAnsi="Arial" w:cs="Arial"/>
          <w:sz w:val="22"/>
          <w:szCs w:val="22"/>
        </w:rPr>
        <w:t xml:space="preserve">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 xml:space="preserve">ve výši </w:t>
      </w:r>
      <w:r w:rsidR="00CC411C">
        <w:rPr>
          <w:rFonts w:ascii="Arial" w:hAnsi="Arial" w:cs="Arial"/>
          <w:sz w:val="22"/>
          <w:szCs w:val="22"/>
        </w:rPr>
        <w:t>5</w:t>
      </w:r>
      <w:bookmarkStart w:id="0" w:name="_GoBack"/>
      <w:bookmarkEnd w:id="0"/>
      <w:r w:rsidR="006C578B">
        <w:rPr>
          <w:rFonts w:ascii="Arial" w:hAnsi="Arial" w:cs="Arial"/>
          <w:sz w:val="22"/>
          <w:szCs w:val="22"/>
        </w:rPr>
        <w:t>.000</w:t>
      </w:r>
      <w:r w:rsidR="007F703C" w:rsidRPr="007F703C">
        <w:rPr>
          <w:rFonts w:ascii="Arial" w:hAnsi="Arial" w:cs="Arial"/>
          <w:sz w:val="22"/>
          <w:szCs w:val="22"/>
        </w:rPr>
        <w:t>,- Kč</w:t>
      </w:r>
      <w:r>
        <w:rPr>
          <w:rFonts w:ascii="Arial" w:hAnsi="Arial" w:cs="Arial"/>
          <w:sz w:val="22"/>
          <w:szCs w:val="22"/>
        </w:rPr>
        <w:t xml:space="preserve">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DA6148" w:rsidRDefault="00DA6148"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21733B" w:rsidRPr="0021733B">
        <w:rPr>
          <w:rFonts w:ascii="Arial" w:hAnsi="Arial" w:cs="Arial"/>
          <w:b/>
          <w:sz w:val="22"/>
          <w:szCs w:val="22"/>
          <w:highlight w:val="yellow"/>
        </w:rPr>
        <w:t>…………………</w:t>
      </w:r>
      <w:r w:rsidRPr="00900D23">
        <w:rPr>
          <w:rFonts w:ascii="Arial" w:hAnsi="Arial" w:cs="Arial"/>
          <w:b/>
          <w:sz w:val="22"/>
          <w:szCs w:val="22"/>
        </w:rPr>
        <w:t xml:space="preserve">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sidR="0021733B" w:rsidRPr="0021733B">
        <w:rPr>
          <w:rFonts w:ascii="Arial" w:hAnsi="Arial" w:cs="Arial"/>
          <w:b/>
          <w:sz w:val="22"/>
          <w:szCs w:val="22"/>
          <w:highlight w:val="yellow"/>
        </w:rPr>
        <w:t>…………………</w:t>
      </w:r>
      <w:r w:rsidRPr="00900D23">
        <w:rPr>
          <w:rFonts w:ascii="Arial" w:hAnsi="Arial" w:cs="Arial"/>
          <w:b/>
          <w:sz w:val="22"/>
          <w:szCs w:val="22"/>
        </w:rPr>
        <w:t xml:space="preserve">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sidR="0021733B" w:rsidRPr="0021733B">
        <w:rPr>
          <w:rFonts w:ascii="Arial" w:hAnsi="Arial" w:cs="Arial"/>
          <w:b/>
          <w:sz w:val="22"/>
          <w:szCs w:val="22"/>
          <w:highlight w:val="yellow"/>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V. odst. 1. této smlouvy. Náklady na méněpráce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w:t>
      </w:r>
      <w:r w:rsidR="0071222E">
        <w:rPr>
          <w:rFonts w:ascii="Arial" w:hAnsi="Arial" w:cs="Arial"/>
          <w:sz w:val="22"/>
          <w:szCs w:val="22"/>
        </w:rPr>
        <w:t>URS</w:t>
      </w:r>
      <w:r w:rsidRPr="00A558BA">
        <w:rPr>
          <w:rFonts w:ascii="Arial" w:hAnsi="Arial" w:cs="Arial"/>
          <w:sz w:val="22"/>
          <w:szCs w:val="22"/>
        </w:rPr>
        <w:t>, a.s. platného v době, kdy bude dohodnuto provedení změn. Použití jiného ceníku není přípustné. Veškeré vícepráce musí být před jejich zahájením odsouhlaseny v písemném dodatku k této smlouvě o dílo, a to co do specifikace změn předmětu díla, popř. změny ceny díla či termínu. Zhotovitel nemá nárok na cenu víceprácí,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dokladů.</w:t>
      </w:r>
    </w:p>
    <w:p w:rsidR="00106265" w:rsidRDefault="00106265" w:rsidP="00F50A69">
      <w:pPr>
        <w:jc w:val="center"/>
        <w:rPr>
          <w:rFonts w:ascii="Arial" w:hAnsi="Arial" w:cs="Arial"/>
          <w:b/>
          <w:sz w:val="22"/>
          <w:szCs w:val="22"/>
        </w:rPr>
      </w:pPr>
    </w:p>
    <w:p w:rsidR="00BC7F04" w:rsidRDefault="00BC7F04" w:rsidP="00F50A69">
      <w:pPr>
        <w:jc w:val="center"/>
        <w:rPr>
          <w:rFonts w:ascii="Arial" w:hAnsi="Arial" w:cs="Arial"/>
          <w:b/>
          <w:sz w:val="22"/>
          <w:szCs w:val="22"/>
        </w:rPr>
      </w:pPr>
    </w:p>
    <w:p w:rsidR="00DD6ED4" w:rsidRDefault="00DD6ED4" w:rsidP="00F50A69">
      <w:pPr>
        <w:jc w:val="center"/>
        <w:rPr>
          <w:rFonts w:ascii="Arial" w:hAnsi="Arial" w:cs="Arial"/>
          <w:b/>
          <w:sz w:val="22"/>
          <w:szCs w:val="22"/>
        </w:rPr>
      </w:pPr>
    </w:p>
    <w:p w:rsidR="00BF317B" w:rsidRPr="00CD64EA" w:rsidRDefault="00BF317B" w:rsidP="00F50A69">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71222E" w:rsidRDefault="0071222E" w:rsidP="0021733B">
      <w:pPr>
        <w:numPr>
          <w:ilvl w:val="0"/>
          <w:numId w:val="7"/>
        </w:numPr>
        <w:tabs>
          <w:tab w:val="clear" w:pos="1776"/>
          <w:tab w:val="num" w:pos="567"/>
        </w:tabs>
        <w:spacing w:before="120"/>
        <w:ind w:left="567" w:hanging="567"/>
        <w:jc w:val="both"/>
        <w:rPr>
          <w:rFonts w:ascii="Arial" w:hAnsi="Arial" w:cs="Arial"/>
          <w:sz w:val="22"/>
          <w:szCs w:val="22"/>
        </w:rPr>
      </w:pPr>
      <w:r w:rsidRPr="0021733B">
        <w:rPr>
          <w:rFonts w:ascii="Arial" w:hAnsi="Arial" w:cs="Arial"/>
          <w:sz w:val="22"/>
          <w:szCs w:val="22"/>
        </w:rPr>
        <w:t>Provedené práce budou zhotovitelem fakturovány měsíčně na základě soupisu skutečně provedených prací vystaveného zhotovitelem, s uvedením položek, jednotkových cen a celkem cen za položku dle přílohy č. 1 této smlouvy, odsouhlaseného a podepsaného zástupci obou smluvních stran. Dílčím plněním je skutečně provedený rozsah prací v běžném měsíci, a to k datu posledního pracovního dne v tomto měsíci. Dnem uskutečnění zdanitelného plnění je poslední pracovní den v běžném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den podpisu protokolu o předání a převzetí dokončeného díla zástupci obou smluvních stran.</w:t>
      </w:r>
    </w:p>
    <w:p w:rsidR="00C8215E" w:rsidRDefault="00C8215E" w:rsidP="00C8215E">
      <w:pPr>
        <w:pStyle w:val="Odstavecseseznamem"/>
        <w:rPr>
          <w:rFonts w:ascii="Arial" w:hAnsi="Arial" w:cs="Arial"/>
          <w:sz w:val="22"/>
          <w:szCs w:val="22"/>
        </w:rPr>
      </w:pPr>
    </w:p>
    <w:p w:rsidR="00C8215E" w:rsidRPr="00C8215E" w:rsidRDefault="00C8215E" w:rsidP="00C8215E">
      <w:pPr>
        <w:numPr>
          <w:ilvl w:val="0"/>
          <w:numId w:val="7"/>
        </w:numPr>
        <w:tabs>
          <w:tab w:val="clear" w:pos="1776"/>
          <w:tab w:val="num" w:pos="567"/>
        </w:tabs>
        <w:spacing w:before="120"/>
        <w:ind w:left="567" w:hanging="567"/>
        <w:jc w:val="both"/>
        <w:rPr>
          <w:rFonts w:ascii="Arial" w:hAnsi="Arial" w:cs="Arial"/>
          <w:sz w:val="22"/>
          <w:szCs w:val="22"/>
        </w:rPr>
      </w:pPr>
      <w:r w:rsidRPr="00C8215E">
        <w:rPr>
          <w:rFonts w:ascii="Arial" w:hAnsi="Arial" w:cs="Arial"/>
          <w:sz w:val="22"/>
          <w:szCs w:val="22"/>
        </w:rPr>
        <w:t>Faktura musí obsahovat náležitosti daňového dokladu dle § 29 zákona č. 235/2004 Sb., o dani z přidané hodnoty, ve znění pozdějších předpisů. Kromě náležitostí, stanovených právními předpisy, musí faktura obsahovat i tyto údaje:</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číslo smlouvy a datum jejího uzavření;</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předmět smlouvy, jeho přesnou specifikaci ve slovním vyjádření (nestačí odkaz na číslo smlouvy);</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 xml:space="preserve">obchodní firma, sídlo/místo podnikání, IČ a DIČ Zhotovitele; </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název, sídlo IČ a DIČ Objednatele;</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číslo a datum vystavení faktury;</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lhůtu splatnosti faktury;</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soupis provedených prací, vč. zjišťovacího protokolu;</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označení režimu daně a položek dle platebních podmínek této smlouvy (přenesení daňové povinnosti),</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označení banky a číslo účtu, na který musí být zaplaceno;</w:t>
      </w:r>
    </w:p>
    <w:p w:rsidR="00C8215E" w:rsidRPr="00C8215E" w:rsidRDefault="00C8215E" w:rsidP="00C8215E">
      <w:pPr>
        <w:pStyle w:val="NormlnIMP0"/>
        <w:numPr>
          <w:ilvl w:val="0"/>
          <w:numId w:val="43"/>
        </w:numPr>
        <w:tabs>
          <w:tab w:val="clear" w:pos="360"/>
          <w:tab w:val="num" w:pos="993"/>
        </w:tabs>
        <w:spacing w:line="276" w:lineRule="auto"/>
        <w:ind w:left="993" w:hanging="426"/>
        <w:rPr>
          <w:rFonts w:ascii="Arial" w:hAnsi="Arial" w:cs="Arial"/>
          <w:sz w:val="22"/>
          <w:szCs w:val="22"/>
        </w:rPr>
      </w:pPr>
      <w:r w:rsidRPr="00C8215E">
        <w:rPr>
          <w:rFonts w:ascii="Arial" w:hAnsi="Arial" w:cs="Arial"/>
          <w:sz w:val="22"/>
          <w:szCs w:val="22"/>
        </w:rPr>
        <w:t>označení osoby, která fakturu vyhotovila, včetně jejího podpisu a kontaktního telefonu.</w:t>
      </w:r>
    </w:p>
    <w:p w:rsidR="00C8215E" w:rsidRPr="00C8215E" w:rsidRDefault="00C8215E" w:rsidP="00C8215E">
      <w:pPr>
        <w:pStyle w:val="NormlnIMP0"/>
        <w:tabs>
          <w:tab w:val="left" w:pos="709"/>
          <w:tab w:val="num" w:pos="851"/>
        </w:tabs>
        <w:spacing w:line="276" w:lineRule="auto"/>
        <w:ind w:left="993" w:hanging="426"/>
        <w:jc w:val="both"/>
        <w:rPr>
          <w:rFonts w:ascii="Arial" w:hAnsi="Arial" w:cs="Arial"/>
          <w:sz w:val="22"/>
          <w:szCs w:val="22"/>
        </w:rPr>
      </w:pPr>
    </w:p>
    <w:p w:rsidR="00C8215E" w:rsidRPr="00C8215E" w:rsidRDefault="00C8215E" w:rsidP="00C8215E">
      <w:pPr>
        <w:pStyle w:val="normlnimp2"/>
        <w:tabs>
          <w:tab w:val="left" w:pos="426"/>
          <w:tab w:val="num" w:pos="851"/>
        </w:tabs>
        <w:ind w:left="993" w:hanging="426"/>
        <w:jc w:val="both"/>
        <w:rPr>
          <w:rFonts w:ascii="Arial" w:hAnsi="Arial" w:cs="Arial"/>
          <w:sz w:val="22"/>
          <w:szCs w:val="22"/>
        </w:rPr>
      </w:pPr>
      <w:r w:rsidRPr="00C8215E">
        <w:rPr>
          <w:rFonts w:ascii="Arial" w:hAnsi="Arial" w:cs="Arial"/>
          <w:sz w:val="22"/>
          <w:szCs w:val="22"/>
        </w:rPr>
        <w:t>Nedílnou součástí faktury budou tyto přílohy:   </w:t>
      </w:r>
    </w:p>
    <w:p w:rsidR="00C8215E" w:rsidRPr="00C8215E" w:rsidRDefault="00C8215E" w:rsidP="00C8215E">
      <w:pPr>
        <w:pStyle w:val="normlnimp2"/>
        <w:numPr>
          <w:ilvl w:val="1"/>
          <w:numId w:val="42"/>
        </w:numPr>
        <w:tabs>
          <w:tab w:val="num" w:pos="993"/>
        </w:tabs>
        <w:ind w:left="993" w:hanging="426"/>
        <w:jc w:val="both"/>
        <w:rPr>
          <w:rFonts w:ascii="Arial" w:hAnsi="Arial" w:cs="Arial"/>
          <w:sz w:val="22"/>
          <w:szCs w:val="22"/>
        </w:rPr>
      </w:pPr>
      <w:r w:rsidRPr="00C8215E">
        <w:rPr>
          <w:rFonts w:ascii="Arial" w:hAnsi="Arial" w:cs="Arial"/>
          <w:sz w:val="22"/>
          <w:szCs w:val="22"/>
        </w:rPr>
        <w:t>„Soupis provedených prací“ obsahující přesnou specifikaci provedených prací ve slovním vyjádření v souladu s odsouhlaseným položkovým rozpočtem v členění na položky investičního charakteru (rozděleno na hmotný a nehmotný  majetek) a na položky neinvestičního charakteru, a to v tištěné podobě ve čtyřech vyhotoveních a jednou v elektronické podobě ve formátu excel,</w:t>
      </w:r>
    </w:p>
    <w:p w:rsidR="00C8215E" w:rsidRPr="00C8215E" w:rsidRDefault="00C8215E" w:rsidP="00C8215E">
      <w:pPr>
        <w:pStyle w:val="normlnimp2"/>
        <w:numPr>
          <w:ilvl w:val="1"/>
          <w:numId w:val="42"/>
        </w:numPr>
        <w:tabs>
          <w:tab w:val="num" w:pos="993"/>
        </w:tabs>
        <w:ind w:left="993" w:hanging="426"/>
        <w:jc w:val="both"/>
        <w:rPr>
          <w:rFonts w:ascii="Arial" w:hAnsi="Arial" w:cs="Arial"/>
          <w:sz w:val="22"/>
          <w:szCs w:val="22"/>
        </w:rPr>
      </w:pPr>
      <w:r w:rsidRPr="00C8215E">
        <w:rPr>
          <w:rFonts w:ascii="Arial" w:hAnsi="Arial" w:cs="Arial"/>
          <w:sz w:val="22"/>
          <w:szCs w:val="22"/>
        </w:rPr>
        <w:t>dodací list se samostatnými soupisy majetku členěný (přesné členění soupisu bude nastaveno po dohodě s dotčeným oborem objednatele) na:</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technické vybavení stavby, které je nedílnou součástí stavby,</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dlouhodobý hmotný majetek (nad 40 tis. Kč/ks), včetně majetku, který je samostatnou movitou věcí i přesto, že je pevně spojen s budovou nebo stavbou,</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dlouhodobý nehmotný majetek (nad 60 tis. Kč/ks),</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drobný dlouhodobý hmotný majetek do 40 tis. Kč/ks,</w:t>
      </w:r>
    </w:p>
    <w:p w:rsidR="00C8215E" w:rsidRPr="00C8215E" w:rsidRDefault="00C8215E" w:rsidP="00C8215E">
      <w:pPr>
        <w:pStyle w:val="normlnimp2"/>
        <w:numPr>
          <w:ilvl w:val="0"/>
          <w:numId w:val="41"/>
        </w:numPr>
        <w:tabs>
          <w:tab w:val="clear" w:pos="1068"/>
          <w:tab w:val="num" w:pos="1418"/>
        </w:tabs>
        <w:ind w:left="1418" w:hanging="426"/>
        <w:jc w:val="both"/>
        <w:rPr>
          <w:rFonts w:ascii="Arial" w:hAnsi="Arial" w:cs="Arial"/>
          <w:sz w:val="22"/>
          <w:szCs w:val="22"/>
        </w:rPr>
      </w:pPr>
      <w:r w:rsidRPr="00C8215E">
        <w:rPr>
          <w:rFonts w:ascii="Arial" w:hAnsi="Arial" w:cs="Arial"/>
          <w:sz w:val="22"/>
          <w:szCs w:val="22"/>
        </w:rPr>
        <w:t>dlouhodobý nehmotný majetek do 60 tis. Kč/ks,</w:t>
      </w:r>
    </w:p>
    <w:p w:rsidR="00C8215E" w:rsidRPr="0071222E" w:rsidRDefault="00C8215E" w:rsidP="00C8215E">
      <w:pPr>
        <w:pStyle w:val="normlnimp2"/>
        <w:numPr>
          <w:ilvl w:val="1"/>
          <w:numId w:val="42"/>
        </w:numPr>
        <w:tabs>
          <w:tab w:val="num" w:pos="993"/>
        </w:tabs>
        <w:ind w:left="993" w:hanging="426"/>
        <w:jc w:val="both"/>
        <w:rPr>
          <w:rFonts w:ascii="Arial" w:hAnsi="Arial" w:cs="Arial"/>
          <w:sz w:val="22"/>
          <w:szCs w:val="22"/>
        </w:rPr>
      </w:pPr>
      <w:r w:rsidRPr="00C8215E">
        <w:rPr>
          <w:rFonts w:ascii="Arial" w:hAnsi="Arial" w:cs="Arial"/>
          <w:sz w:val="22"/>
          <w:szCs w:val="22"/>
        </w:rPr>
        <w:t>„Zjišťovací protokol“, z něhož bude patrný průběh prostavěnosti a financování díla.</w:t>
      </w:r>
    </w:p>
    <w:p w:rsidR="00941F4C" w:rsidRPr="008E417C" w:rsidRDefault="0071222E" w:rsidP="0021733B">
      <w:pPr>
        <w:numPr>
          <w:ilvl w:val="0"/>
          <w:numId w:val="7"/>
        </w:numPr>
        <w:tabs>
          <w:tab w:val="clear" w:pos="1776"/>
          <w:tab w:val="num" w:pos="567"/>
        </w:tabs>
        <w:spacing w:before="120"/>
        <w:ind w:left="567" w:hanging="567"/>
        <w:jc w:val="both"/>
        <w:rPr>
          <w:rFonts w:ascii="Arial" w:hAnsi="Arial" w:cs="Arial"/>
          <w:sz w:val="22"/>
          <w:szCs w:val="22"/>
        </w:rPr>
      </w:pPr>
      <w:r w:rsidRPr="0021733B">
        <w:rPr>
          <w:rFonts w:ascii="Arial" w:hAnsi="Arial" w:cs="Arial"/>
          <w:sz w:val="22"/>
          <w:szCs w:val="22"/>
        </w:rPr>
        <w:t xml:space="preserve">Platba faktur – daňových dokladů bude prováděna až do výše 90 % z celkové ceny díla. Zbylých 10 % (zádržné) bude proplaceno až po předání a převzetí dokončeného díla, odstranění případně se vyskytnuvších drobných vad a nedodělků zjištěných při přejímacím řízení. Splatnost faktur je 30 dnů od doručení faktury objednateli s výjimkou výše uvedené finanční pozastávky (zádržného) ve výši 10 % ceny díla, která bude uvolněna do 15 dnů od protokolárního předání a převzetí díla a v případě vad a nedodělků bude uvolněna do 15 dnů od data zápisu o odstranění vad a nedodělků, podepsaného zástupci obou stran. V pochybnostech se má za to, že faktura byla doručena do tří dnů po odeslání. Zhotovitel může po dohodě s objednatelem nahradit zádržné bankovní zárukou. </w:t>
      </w:r>
    </w:p>
    <w:p w:rsidR="00941F4C" w:rsidRDefault="00941F4C" w:rsidP="00941F4C">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w:t>
      </w:r>
      <w:r w:rsidR="00382209">
        <w:rPr>
          <w:rFonts w:ascii="Arial" w:hAnsi="Arial" w:cs="Arial"/>
          <w:sz w:val="22"/>
          <w:szCs w:val="22"/>
        </w:rPr>
        <w:t>.</w:t>
      </w:r>
      <w:r w:rsidR="00E73032">
        <w:rPr>
          <w:rFonts w:ascii="Arial" w:hAnsi="Arial" w:cs="Arial"/>
          <w:sz w:val="22"/>
          <w:szCs w:val="22"/>
        </w:rPr>
        <w:t xml:space="preserve"> </w:t>
      </w:r>
      <w:r w:rsidR="00E73032" w:rsidRPr="00480674">
        <w:rPr>
          <w:rFonts w:ascii="Arial" w:hAnsi="Arial" w:cs="Arial"/>
          <w:sz w:val="22"/>
          <w:szCs w:val="22"/>
        </w:rPr>
        <w:t xml:space="preserve">Na základě odsouhlaseného zjišťovacího protokolu je zhotovitel oprávněn vystavit měsíční daňové doklady ve výši odsouhlasené částky se splatností dle </w:t>
      </w:r>
      <w:r w:rsidR="00E73032">
        <w:rPr>
          <w:rFonts w:ascii="Arial" w:hAnsi="Arial" w:cs="Arial"/>
          <w:sz w:val="22"/>
          <w:szCs w:val="22"/>
        </w:rPr>
        <w:t>odst.</w:t>
      </w:r>
      <w:r w:rsidR="00E73032" w:rsidRPr="00480674">
        <w:rPr>
          <w:rFonts w:ascii="Arial" w:hAnsi="Arial" w:cs="Arial"/>
          <w:sz w:val="22"/>
          <w:szCs w:val="22"/>
        </w:rPr>
        <w:t xml:space="preserve"> 2 tohoto článku</w:t>
      </w:r>
      <w:r w:rsidR="00E73032">
        <w:rPr>
          <w:rFonts w:ascii="Arial" w:hAnsi="Arial" w:cs="Arial"/>
          <w:sz w:val="22"/>
          <w:szCs w:val="22"/>
        </w:rPr>
        <w:t xml:space="preserve">. </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za provedení díla bude zajištěn bankovní zárukou dle ust</w:t>
      </w:r>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w:t>
      </w:r>
      <w:r w:rsidR="00DD0C9B">
        <w:rPr>
          <w:rFonts w:ascii="Arial" w:hAnsi="Arial" w:cs="Arial"/>
          <w:sz w:val="22"/>
          <w:szCs w:val="22"/>
        </w:rPr>
        <w:t>6</w:t>
      </w:r>
      <w:r>
        <w:rPr>
          <w:rFonts w:ascii="Arial" w:hAnsi="Arial" w:cs="Arial"/>
          <w:sz w:val="22"/>
          <w:szCs w:val="22"/>
        </w:rPr>
        <w:t xml:space="preserve">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w:t>
      </w:r>
      <w:r w:rsidR="0071222E">
        <w:rPr>
          <w:rFonts w:ascii="Arial" w:hAnsi="Arial" w:cs="Arial"/>
          <w:sz w:val="22"/>
          <w:szCs w:val="22"/>
        </w:rPr>
        <w:t>50</w:t>
      </w:r>
      <w:r w:rsidRPr="003E2D89">
        <w:rPr>
          <w:rFonts w:ascii="Arial" w:hAnsi="Arial" w:cs="Arial"/>
          <w:sz w:val="22"/>
          <w:szCs w:val="22"/>
        </w:rPr>
        <w:t>.000,-Kč.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po provedení díla bude zajištěn novou bankovní zárukou dle ust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ust. </w:t>
      </w:r>
      <w:r w:rsidR="00290E18">
        <w:rPr>
          <w:rFonts w:ascii="Arial" w:hAnsi="Arial" w:cs="Arial"/>
          <w:sz w:val="22"/>
          <w:szCs w:val="22"/>
        </w:rPr>
        <w:t>č</w:t>
      </w:r>
      <w:r w:rsidR="00BC164F">
        <w:rPr>
          <w:rFonts w:ascii="Arial" w:hAnsi="Arial" w:cs="Arial"/>
          <w:sz w:val="22"/>
          <w:szCs w:val="22"/>
        </w:rPr>
        <w:t xml:space="preserve">lánku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w:t>
      </w:r>
      <w:r w:rsidR="00DD0C9B">
        <w:rPr>
          <w:rFonts w:ascii="Arial" w:hAnsi="Arial" w:cs="Arial"/>
          <w:sz w:val="22"/>
          <w:szCs w:val="22"/>
        </w:rPr>
        <w:t>8</w:t>
      </w:r>
      <w:r w:rsidR="00C80080">
        <w:rPr>
          <w:rFonts w:ascii="Arial" w:hAnsi="Arial" w:cs="Arial"/>
          <w:sz w:val="22"/>
          <w:szCs w:val="22"/>
        </w:rPr>
        <w:t xml:space="preserve">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4E581E">
        <w:rPr>
          <w:rFonts w:ascii="Arial" w:hAnsi="Arial" w:cs="Arial"/>
          <w:sz w:val="22"/>
          <w:szCs w:val="22"/>
        </w:rPr>
        <w:t>50</w:t>
      </w:r>
      <w:r w:rsidRPr="003E2D89">
        <w:rPr>
          <w:rFonts w:ascii="Arial" w:hAnsi="Arial" w:cs="Arial"/>
          <w:sz w:val="22"/>
          <w:szCs w:val="22"/>
        </w:rPr>
        <w:t>.000,-</w:t>
      </w:r>
      <w:r w:rsidR="00B4224C">
        <w:rPr>
          <w:rFonts w:ascii="Arial" w:hAnsi="Arial" w:cs="Arial"/>
          <w:sz w:val="22"/>
          <w:szCs w:val="22"/>
        </w:rPr>
        <w:t xml:space="preserve"> </w:t>
      </w:r>
      <w:r w:rsidRPr="003E2D89">
        <w:rPr>
          <w:rFonts w:ascii="Arial" w:hAnsi="Arial" w:cs="Arial"/>
          <w:sz w:val="22"/>
          <w:szCs w:val="22"/>
        </w:rPr>
        <w:t>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DD6ED4" w:rsidRDefault="00DD6ED4" w:rsidP="00BF317B">
      <w:pPr>
        <w:jc w:val="center"/>
        <w:rPr>
          <w:rFonts w:ascii="Arial" w:hAnsi="Arial" w:cs="Arial"/>
          <w:b/>
          <w:sz w:val="22"/>
          <w:szCs w:val="22"/>
        </w:rPr>
      </w:pPr>
    </w:p>
    <w:p w:rsidR="00DD6ED4" w:rsidRDefault="00DD6ED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10139"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B10139">
        <w:rPr>
          <w:rFonts w:ascii="Arial" w:hAnsi="Arial" w:cs="Arial"/>
          <w:sz w:val="22"/>
          <w:szCs w:val="22"/>
        </w:rPr>
        <w:t>Objednatel je povinen předat Zhotoviteli Staveniště do 30 dnů od účinnosti této smlouvy.</w:t>
      </w:r>
      <w:r>
        <w:rPr>
          <w:rFonts w:ascii="Arial" w:hAnsi="Arial" w:cs="Arial"/>
          <w:sz w:val="22"/>
          <w:szCs w:val="22"/>
        </w:rPr>
        <w:t xml:space="preserve"> </w:t>
      </w:r>
      <w:r w:rsidR="00BF317B" w:rsidRPr="00A00104">
        <w:rPr>
          <w:rFonts w:ascii="Arial" w:hAnsi="Arial" w:cs="Arial"/>
          <w:sz w:val="22"/>
          <w:szCs w:val="22"/>
        </w:rPr>
        <w:t xml:space="preserve">Zhotovitel je povinen zahájit práce na díle a řádně v nich pokračovat nejpozději do </w:t>
      </w:r>
      <w:r w:rsidR="00BF317B">
        <w:rPr>
          <w:rFonts w:ascii="Arial" w:hAnsi="Arial" w:cs="Arial"/>
          <w:sz w:val="22"/>
          <w:szCs w:val="22"/>
        </w:rPr>
        <w:t>5</w:t>
      </w:r>
      <w:r w:rsidR="00BF317B" w:rsidRPr="00A00104">
        <w:rPr>
          <w:rFonts w:ascii="Arial" w:hAnsi="Arial" w:cs="Arial"/>
          <w:sz w:val="22"/>
          <w:szCs w:val="22"/>
        </w:rPr>
        <w:t xml:space="preserve"> </w:t>
      </w:r>
      <w:r w:rsidR="00072E6A">
        <w:rPr>
          <w:rFonts w:ascii="Arial" w:hAnsi="Arial" w:cs="Arial"/>
          <w:sz w:val="22"/>
          <w:szCs w:val="22"/>
        </w:rPr>
        <w:t xml:space="preserve">pracovních </w:t>
      </w:r>
      <w:r w:rsidR="00BF317B" w:rsidRPr="00A00104">
        <w:rPr>
          <w:rFonts w:ascii="Arial" w:hAnsi="Arial" w:cs="Arial"/>
          <w:sz w:val="22"/>
          <w:szCs w:val="22"/>
        </w:rPr>
        <w:t xml:space="preserve">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B4224C" w:rsidRPr="00CC14EB">
        <w:rPr>
          <w:rFonts w:ascii="Arial" w:hAnsi="Arial" w:cs="Arial"/>
          <w:sz w:val="22"/>
          <w:szCs w:val="22"/>
        </w:rPr>
        <w:t>1</w:t>
      </w:r>
      <w:r w:rsidR="006C578B">
        <w:rPr>
          <w:rFonts w:ascii="Arial" w:hAnsi="Arial" w:cs="Arial"/>
          <w:sz w:val="22"/>
          <w:szCs w:val="22"/>
        </w:rPr>
        <w:t>8</w:t>
      </w:r>
      <w:r w:rsidR="004E581E" w:rsidRPr="00CC14EB">
        <w:rPr>
          <w:rFonts w:ascii="Arial" w:hAnsi="Arial" w:cs="Arial"/>
          <w:sz w:val="22"/>
          <w:szCs w:val="22"/>
        </w:rPr>
        <w:t xml:space="preserve"> měsíců</w:t>
      </w:r>
      <w:r w:rsidR="004E581E">
        <w:rPr>
          <w:rFonts w:ascii="Arial" w:hAnsi="Arial" w:cs="Arial"/>
          <w:sz w:val="22"/>
          <w:szCs w:val="22"/>
        </w:rPr>
        <w:t xml:space="preserve"> od předání Staveniště</w:t>
      </w:r>
      <w:r w:rsidR="00604B43">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Prodlení Zhotovitele s dokončením díla delší jak </w:t>
      </w:r>
      <w:r w:rsidR="00B15A70">
        <w:rPr>
          <w:rFonts w:ascii="Arial" w:hAnsi="Arial" w:cs="Arial"/>
          <w:sz w:val="22"/>
          <w:szCs w:val="22"/>
        </w:rPr>
        <w:t>3</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F343B5" w:rsidRDefault="00F343B5" w:rsidP="00F343B5">
      <w:pPr>
        <w:pStyle w:val="Odstavecseseznamem"/>
        <w:rPr>
          <w:rFonts w:ascii="Arial" w:hAnsi="Arial" w:cs="Arial"/>
          <w:sz w:val="22"/>
          <w:szCs w:val="22"/>
        </w:rPr>
      </w:pPr>
    </w:p>
    <w:p w:rsidR="00F343B5" w:rsidRPr="00CD64EA" w:rsidRDefault="00F343B5"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6649DF">
        <w:rPr>
          <w:rFonts w:ascii="Arial" w:hAnsi="Arial" w:cs="Arial"/>
          <w:sz w:val="22"/>
          <w:szCs w:val="22"/>
        </w:rPr>
        <w:t xml:space="preserve">území </w:t>
      </w:r>
      <w:r w:rsidR="004E581E">
        <w:rPr>
          <w:rFonts w:ascii="Arial" w:hAnsi="Arial" w:cs="Arial"/>
          <w:sz w:val="22"/>
          <w:szCs w:val="22"/>
        </w:rPr>
        <w:t xml:space="preserve">obce </w:t>
      </w:r>
      <w:r w:rsidR="00B95C94">
        <w:rPr>
          <w:rFonts w:ascii="Arial" w:hAnsi="Arial" w:cs="Arial"/>
          <w:sz w:val="22"/>
          <w:szCs w:val="22"/>
        </w:rPr>
        <w:t>Ketkovice</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DD6ED4" w:rsidRDefault="00DD6ED4" w:rsidP="00BF317B">
      <w:pPr>
        <w:jc w:val="center"/>
        <w:rPr>
          <w:rFonts w:ascii="Arial" w:hAnsi="Arial" w:cs="Arial"/>
          <w:b/>
          <w:sz w:val="22"/>
          <w:szCs w:val="22"/>
        </w:rPr>
      </w:pPr>
    </w:p>
    <w:p w:rsidR="00DD6ED4" w:rsidRDefault="00DD6ED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E3414B">
        <w:rPr>
          <w:rFonts w:ascii="Arial" w:hAnsi="Arial" w:cs="Arial"/>
          <w:sz w:val="22"/>
          <w:szCs w:val="22"/>
        </w:rPr>
        <w:t>05</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w:t>
      </w:r>
      <w:r w:rsidR="004E581E">
        <w:rPr>
          <w:rFonts w:ascii="Arial" w:hAnsi="Arial" w:cs="Arial"/>
          <w:sz w:val="22"/>
          <w:szCs w:val="22"/>
        </w:rPr>
        <w:t>15</w:t>
      </w:r>
      <w:r w:rsidRPr="00CD64EA">
        <w:rPr>
          <w:rFonts w:ascii="Arial" w:hAnsi="Arial" w:cs="Arial"/>
          <w:sz w:val="22"/>
          <w:szCs w:val="22"/>
        </w:rPr>
        <w:t xml:space="preserve">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10139" w:rsidRDefault="00B10139" w:rsidP="00BF317B">
      <w:pPr>
        <w:jc w:val="center"/>
        <w:rPr>
          <w:rFonts w:ascii="Arial" w:hAnsi="Arial" w:cs="Arial"/>
          <w:b/>
          <w:sz w:val="22"/>
          <w:szCs w:val="22"/>
        </w:rPr>
      </w:pPr>
    </w:p>
    <w:p w:rsidR="00B10139" w:rsidRDefault="00B10139"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187B6C" w:rsidP="00C065BB">
      <w:pPr>
        <w:numPr>
          <w:ilvl w:val="0"/>
          <w:numId w:val="10"/>
        </w:numPr>
        <w:tabs>
          <w:tab w:val="clear" w:pos="1776"/>
          <w:tab w:val="num" w:pos="567"/>
        </w:tabs>
        <w:spacing w:before="120"/>
        <w:ind w:left="567" w:hanging="567"/>
        <w:jc w:val="both"/>
        <w:rPr>
          <w:rFonts w:ascii="Arial" w:hAnsi="Arial" w:cs="Arial"/>
          <w:sz w:val="22"/>
          <w:szCs w:val="22"/>
        </w:rPr>
      </w:pPr>
      <w:r w:rsidRPr="00A01E37">
        <w:rPr>
          <w:rFonts w:ascii="Arial" w:hAnsi="Arial" w:cs="Arial"/>
          <w:sz w:val="22"/>
          <w:szCs w:val="22"/>
        </w:rPr>
        <w:t xml:space="preserve">Staveniště je prostor určený v projektu pro stavbu a zařízení staveniště. Objednatel předá zhotoviteli bezplatně staveniště prosté všech právních a faktických vad v rozsahu dle schválené dokumentace. Zhotovitel je povinen v objednatelem stanovený den staveniště převzít a zahájit práce na díle v souladu s článkem </w:t>
      </w:r>
      <w:r w:rsidRPr="00187B6C">
        <w:rPr>
          <w:rFonts w:ascii="Arial" w:hAnsi="Arial" w:cs="Arial"/>
          <w:sz w:val="22"/>
          <w:szCs w:val="22"/>
        </w:rPr>
        <w:t>VI</w:t>
      </w:r>
      <w:r w:rsidRPr="00A01E37">
        <w:rPr>
          <w:rFonts w:ascii="Arial" w:hAnsi="Arial" w:cs="Arial"/>
          <w:sz w:val="22"/>
          <w:szCs w:val="22"/>
        </w:rPr>
        <w:t xml:space="preserve"> odst. 1.</w:t>
      </w:r>
      <w:r w:rsidRPr="00187B6C">
        <w:rPr>
          <w:rFonts w:ascii="Arial" w:hAnsi="Arial" w:cs="Arial"/>
          <w:sz w:val="22"/>
          <w:szCs w:val="22"/>
        </w:rPr>
        <w:t xml:space="preserve"> této smlouvy</w:t>
      </w:r>
      <w:r w:rsidRPr="00A01E37">
        <w:rPr>
          <w:rFonts w:ascii="Arial" w:hAnsi="Arial" w:cs="Arial"/>
          <w:sz w:val="22"/>
          <w:szCs w:val="22"/>
        </w:rPr>
        <w:t xml:space="preserve"> V případě prodlení zhotovitele s převzetím staveniště delšího než 1</w:t>
      </w:r>
      <w:r w:rsidRPr="00187B6C">
        <w:rPr>
          <w:rFonts w:ascii="Arial" w:hAnsi="Arial" w:cs="Arial"/>
          <w:sz w:val="22"/>
          <w:szCs w:val="22"/>
        </w:rPr>
        <w:t>5</w:t>
      </w:r>
      <w:r w:rsidRPr="00A01E37">
        <w:rPr>
          <w:rFonts w:ascii="Arial" w:hAnsi="Arial" w:cs="Arial"/>
          <w:sz w:val="22"/>
          <w:szCs w:val="22"/>
        </w:rPr>
        <w:t> dnů je objednatel oprávněn od této smlouvy odstoupit. Předání staveniště je podmíněno zajištěním finančních prostředků od poskytovatele dotace. V případě, že nebude zajištěno financování díla, nebude zhotoviteli staveniště předáno.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286B76" w:rsidRPr="00CD64EA" w:rsidRDefault="00286B76"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1x vodoprávní povolení (stavební povolení) s vyznačením právní moci</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9B6F93"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Pr>
          <w:rFonts w:ascii="Arial" w:hAnsi="Arial" w:cs="Arial"/>
          <w:sz w:val="22"/>
          <w:szCs w:val="22"/>
        </w:rPr>
        <w:t>Z</w:t>
      </w:r>
      <w:r w:rsidRPr="00CD64EA">
        <w:rPr>
          <w:rFonts w:ascii="Arial" w:hAnsi="Arial" w:cs="Arial"/>
          <w:sz w:val="22"/>
          <w:szCs w:val="22"/>
        </w:rPr>
        <w:t>hotovitel a nese veškeré případné poplatky</w:t>
      </w:r>
      <w:r>
        <w:rPr>
          <w:rFonts w:ascii="Arial" w:hAnsi="Arial" w:cs="Arial"/>
          <w:sz w:val="22"/>
          <w:szCs w:val="22"/>
        </w:rPr>
        <w:t xml:space="preserve">, </w:t>
      </w:r>
      <w:r w:rsidRPr="00E96563">
        <w:rPr>
          <w:rFonts w:ascii="Arial" w:hAnsi="Arial" w:cs="Arial"/>
          <w:sz w:val="22"/>
          <w:szCs w:val="22"/>
        </w:rPr>
        <w:t xml:space="preserve">vyjma poplatků za zábory ploch, které jsou vymezeny dokumentací pro </w:t>
      </w:r>
      <w:r w:rsidR="00A667B3">
        <w:rPr>
          <w:rFonts w:ascii="Arial" w:hAnsi="Arial" w:cs="Arial"/>
          <w:sz w:val="22"/>
          <w:szCs w:val="22"/>
        </w:rPr>
        <w:t>provádění stavby jako staveniště</w:t>
      </w:r>
      <w:r w:rsidRPr="00CD64EA">
        <w:rPr>
          <w:rFonts w:ascii="Arial" w:hAnsi="Arial" w:cs="Arial"/>
          <w:sz w:val="22"/>
          <w:szCs w:val="22"/>
        </w:rPr>
        <w:t>.</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DD6ED4" w:rsidRDefault="00DD6ED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DD6ED4" w:rsidRDefault="00DD6ED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w:t>
      </w:r>
      <w:r w:rsidR="00037803">
        <w:rPr>
          <w:rFonts w:ascii="Arial" w:hAnsi="Arial" w:cs="Arial"/>
          <w:sz w:val="22"/>
          <w:szCs w:val="22"/>
        </w:rPr>
        <w:t> </w:t>
      </w:r>
      <w:r w:rsidR="00037803">
        <w:rPr>
          <w:rFonts w:ascii="Arial" w:hAnsi="Arial" w:cs="Arial"/>
          <w:sz w:val="22"/>
          <w:szCs w:val="22"/>
          <w:lang w:val="cs-CZ"/>
        </w:rPr>
        <w:t xml:space="preserve">příslušných </w:t>
      </w:r>
      <w:r w:rsidR="00A667B3">
        <w:rPr>
          <w:rFonts w:ascii="Arial" w:hAnsi="Arial" w:cs="Arial"/>
          <w:sz w:val="22"/>
          <w:szCs w:val="22"/>
          <w:lang w:val="cs-CZ"/>
        </w:rPr>
        <w:t>rozhodnutí státní správy</w:t>
      </w:r>
      <w:r w:rsidRPr="00CD64EA">
        <w:rPr>
          <w:rFonts w:ascii="Arial" w:hAnsi="Arial" w:cs="Arial"/>
          <w:sz w:val="22"/>
          <w:szCs w:val="22"/>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6342FD"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6342FD" w:rsidRDefault="006342FD" w:rsidP="006342FD">
      <w:pPr>
        <w:pStyle w:val="Odstavecseseznamem"/>
        <w:rPr>
          <w:rFonts w:ascii="Arial" w:hAnsi="Arial" w:cs="Arial"/>
          <w:sz w:val="22"/>
          <w:szCs w:val="22"/>
        </w:rPr>
      </w:pPr>
    </w:p>
    <w:p w:rsidR="006342FD" w:rsidRPr="006342FD" w:rsidRDefault="00B4224C"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 xml:space="preserve">Časový harmonogram plnění v členění po </w:t>
      </w:r>
      <w:r>
        <w:rPr>
          <w:rFonts w:ascii="Arial" w:hAnsi="Arial" w:cs="Arial"/>
          <w:sz w:val="22"/>
          <w:szCs w:val="22"/>
          <w:lang w:val="cs-CZ"/>
        </w:rPr>
        <w:t>měsících</w:t>
      </w:r>
      <w:r w:rsidRPr="006342FD">
        <w:rPr>
          <w:rFonts w:ascii="Arial" w:hAnsi="Arial" w:cs="Arial"/>
          <w:sz w:val="22"/>
          <w:szCs w:val="22"/>
        </w:rPr>
        <w:t>, tvoří jako příloha nedílnou součást této smlouvy. Zhotovitel zaktualizuje časový harmonogram do 10 kalendářních dnů od protokolárního předání staveniště, přičemž musí zachovat závazné termíny dokončení Díla.</w:t>
      </w:r>
      <w:r w:rsidRPr="00CC14EB">
        <w:rPr>
          <w:rFonts w:ascii="Arial" w:hAnsi="Arial" w:cs="Arial"/>
          <w:sz w:val="22"/>
          <w:szCs w:val="22"/>
        </w:rPr>
        <w:t xml:space="preserve"> Zhotovitel se zavazuje, případně zajistí, že část díla, a to definitivní zapravení silnic ve správě SUS JMK, příspěvková organizace JMK, zrealizuje před zahájením zimní údržby.</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Zhotovitel se zavazuje postupovat dle Harmonogramu, který se po schválení Objednatelem stává nedílnou součástí této smlouvy. Zhotovitel jej od toho okamžiku není oprávněn jednostranně měnit.</w:t>
      </w:r>
    </w:p>
    <w:p w:rsidR="006342FD" w:rsidRDefault="006342FD" w:rsidP="006342FD">
      <w:pPr>
        <w:pStyle w:val="Odstavecseseznamem"/>
        <w:rPr>
          <w:rFonts w:ascii="Arial" w:hAnsi="Arial" w:cs="Arial"/>
          <w:sz w:val="22"/>
          <w:szCs w:val="22"/>
        </w:rPr>
      </w:pPr>
    </w:p>
    <w:p w:rsidR="006342FD" w:rsidRPr="00825CE7"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Smluvní strany se dohodly, že Dílo bude provedeno jako celek dle této Smlouvy.</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12"/>
        </w:numPr>
        <w:tabs>
          <w:tab w:val="clear" w:pos="1776"/>
          <w:tab w:val="num" w:pos="567"/>
        </w:tabs>
        <w:spacing w:line="240" w:lineRule="atLeast"/>
        <w:ind w:left="567" w:hanging="540"/>
        <w:jc w:val="both"/>
      </w:pPr>
      <w:r w:rsidRPr="00825CE7">
        <w:rPr>
          <w:rFonts w:ascii="Arial" w:hAnsi="Arial" w:cs="Arial"/>
          <w:sz w:val="22"/>
          <w:szCs w:val="22"/>
        </w:rPr>
        <w:t>Bližší podmínky provádění Díla jsou uvedeny v následujících dokumentech, které se po schválení Objednatelem stanou nedílnou součástí této Smlouvy:</w:t>
      </w:r>
    </w:p>
    <w:p w:rsidR="00825CE7" w:rsidRDefault="00825CE7" w:rsidP="00825CE7">
      <w:pPr>
        <w:pStyle w:val="Odstavecseseznamem"/>
      </w:pPr>
    </w:p>
    <w:p w:rsidR="00825CE7" w:rsidRPr="00C37E7A" w:rsidRDefault="00825CE7" w:rsidP="00825CE7">
      <w:pPr>
        <w:pStyle w:val="Zkladntext"/>
        <w:numPr>
          <w:ilvl w:val="0"/>
          <w:numId w:val="38"/>
        </w:numPr>
        <w:spacing w:line="240" w:lineRule="atLeast"/>
        <w:jc w:val="both"/>
        <w:rPr>
          <w:rFonts w:ascii="Arial" w:hAnsi="Arial" w:cs="Arial"/>
          <w:sz w:val="22"/>
          <w:szCs w:val="22"/>
        </w:rPr>
      </w:pPr>
      <w:r w:rsidRPr="00825CE7">
        <w:rPr>
          <w:rFonts w:ascii="Arial" w:hAnsi="Arial" w:cs="Arial"/>
          <w:sz w:val="22"/>
          <w:szCs w:val="22"/>
        </w:rPr>
        <w:t>Plán organizace výstavby</w:t>
      </w:r>
    </w:p>
    <w:p w:rsidR="00BF317B" w:rsidRDefault="00BF317B" w:rsidP="00BF317B">
      <w:pPr>
        <w:pStyle w:val="Zkladntext"/>
        <w:spacing w:line="240" w:lineRule="atLeast"/>
        <w:jc w:val="both"/>
        <w:rPr>
          <w:rFonts w:ascii="Arial" w:hAnsi="Arial" w:cs="Arial"/>
          <w:sz w:val="22"/>
          <w:szCs w:val="22"/>
          <w:lang w:val="cs-CZ"/>
        </w:rPr>
      </w:pPr>
    </w:p>
    <w:p w:rsidR="00825CE7" w:rsidRDefault="00825CE7" w:rsidP="00825CE7">
      <w:pPr>
        <w:pStyle w:val="Zkladntext"/>
        <w:numPr>
          <w:ilvl w:val="0"/>
          <w:numId w:val="12"/>
        </w:numPr>
        <w:tabs>
          <w:tab w:val="clear" w:pos="1776"/>
          <w:tab w:val="num" w:pos="567"/>
        </w:tabs>
        <w:spacing w:line="240" w:lineRule="atLeast"/>
        <w:ind w:left="567" w:hanging="540"/>
        <w:jc w:val="both"/>
        <w:rPr>
          <w:rFonts w:ascii="Arial" w:hAnsi="Arial" w:cs="Arial"/>
          <w:sz w:val="22"/>
          <w:szCs w:val="22"/>
          <w:lang w:val="cs-CZ"/>
        </w:rPr>
      </w:pPr>
      <w:r w:rsidRPr="00825CE7">
        <w:rPr>
          <w:rFonts w:ascii="Arial" w:hAnsi="Arial" w:cs="Arial"/>
          <w:sz w:val="22"/>
          <w:szCs w:val="22"/>
        </w:rPr>
        <w:t>Jakákoliv ustanovení těchto dokumentů, která budou svým významem odporovat podmínkám v této Smlouvě či zadávací dokumentaci, měnit jejich význam a zeslabovat postavení Objednatele jako smluvní strany, se neaplikují. Zejména jsou vyloučena ustanovení:</w:t>
      </w:r>
    </w:p>
    <w:p w:rsidR="00825CE7" w:rsidRDefault="00825CE7" w:rsidP="00825CE7">
      <w:pPr>
        <w:pStyle w:val="Zkladntext"/>
        <w:spacing w:line="240" w:lineRule="atLeast"/>
        <w:ind w:left="567"/>
        <w:jc w:val="both"/>
        <w:rPr>
          <w:rFonts w:ascii="Arial" w:hAnsi="Arial" w:cs="Arial"/>
          <w:sz w:val="22"/>
          <w:szCs w:val="22"/>
          <w:lang w:val="cs-CZ"/>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budou klást sankce k tíži Objednatele, např. smluvní pokuty nebo úroky z prodlení vyšší než zákonné, v případě nedodržení splatnosti.</w:t>
      </w:r>
    </w:p>
    <w:p w:rsidR="00825CE7" w:rsidRPr="00825CE7" w:rsidRDefault="00825CE7" w:rsidP="00825CE7">
      <w:pPr>
        <w:pStyle w:val="Zkladntext"/>
        <w:spacing w:line="240" w:lineRule="atLeast"/>
        <w:jc w:val="both"/>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vylučují, zeslabují či omezují odpovědnost Zhotovitele jako smluvní strany za plnění smlouvy, odpovědnosti za vady, omezují nárok Objednatele na náhradu škody, omezují smluvní pokuty ve prospěch Objednatele.</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lang w:val="cs-CZ"/>
        </w:rPr>
      </w:pPr>
      <w:r w:rsidRPr="00825CE7">
        <w:rPr>
          <w:rFonts w:ascii="Arial" w:hAnsi="Arial" w:cs="Arial"/>
          <w:sz w:val="22"/>
          <w:szCs w:val="22"/>
        </w:rPr>
        <w:t>která budou modifikovat jednotlivá práva a povinnosti, jež jsou v právních předpisech stanovena dispozitivním způsobem, v neprospěch Objednatele. Za odchylku v neprospěch Objednatele se považuje taková úprava, u které existuje situace, v níž je pro zadavatele provedená úprava méně výhodná, než Objednatelem v této Smlouvě či zadávacích podmínkách stanovená, nebo zákonem provedená úprava.</w:t>
      </w:r>
    </w:p>
    <w:p w:rsidR="00825CE7" w:rsidRDefault="00825CE7"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C7F04" w:rsidRDefault="00BC7F0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47109B" w:rsidRPr="0008508E"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Vyhotovení Projektové dokumentace skutečného stavu provedení díla a to 3x ve výkresové podobě a </w:t>
      </w:r>
      <w:r>
        <w:rPr>
          <w:rFonts w:ascii="Arial" w:hAnsi="Arial" w:cs="Arial"/>
          <w:sz w:val="22"/>
          <w:szCs w:val="22"/>
          <w:lang w:val="cs-CZ"/>
        </w:rPr>
        <w:t>3</w:t>
      </w:r>
      <w:r w:rsidRPr="00CD64EA">
        <w:rPr>
          <w:rFonts w:ascii="Arial" w:hAnsi="Arial" w:cs="Arial"/>
          <w:sz w:val="22"/>
          <w:szCs w:val="22"/>
        </w:rPr>
        <w:t>x v digitální podobě na CD</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rPr>
        <w:t>3x zaměření a zakreslení jednotlivých odbočení z veřejné kanalizace k jednotlivým nemovitostem,</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předepsaných měření</w:t>
      </w:r>
      <w:r>
        <w:rPr>
          <w:rFonts w:ascii="Arial" w:hAnsi="Arial" w:cs="Arial"/>
          <w:sz w:val="22"/>
          <w:szCs w:val="22"/>
          <w:lang w:val="cs-CZ"/>
        </w:rPr>
        <w:t>,</w:t>
      </w:r>
    </w:p>
    <w:p w:rsidR="0047109B" w:rsidRPr="0008508E"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vyzkoušení smontovaného zařízení, o provedených revizních a provozních zkouškách</w:t>
      </w:r>
      <w:r>
        <w:rPr>
          <w:rFonts w:ascii="Arial" w:hAnsi="Arial" w:cs="Arial"/>
          <w:sz w:val="22"/>
          <w:szCs w:val="22"/>
          <w:lang w:val="cs-CZ"/>
        </w:rPr>
        <w:t>,</w:t>
      </w:r>
    </w:p>
    <w:p w:rsidR="0047109B" w:rsidRPr="00CC14EB"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lang w:val="cs-CZ"/>
        </w:rPr>
        <w:t xml:space="preserve">Protokoly o předání dotčených inženýrských sítí </w:t>
      </w:r>
      <w:r w:rsidRPr="00CC14EB">
        <w:rPr>
          <w:rFonts w:ascii="Arial" w:hAnsi="Arial" w:cs="Arial"/>
          <w:sz w:val="22"/>
          <w:szCs w:val="22"/>
        </w:rPr>
        <w:t>jejich správcům</w:t>
      </w:r>
      <w:r w:rsidRPr="00CC14EB">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lang w:val="cs-CZ"/>
        </w:rPr>
        <w:t>Doklady o uložení odpadů vzniklých při provádění díla,</w:t>
      </w:r>
      <w:r w:rsidRPr="00CD64EA">
        <w:rPr>
          <w:rFonts w:ascii="Arial" w:hAnsi="Arial" w:cs="Arial"/>
          <w:sz w:val="22"/>
          <w:szCs w:val="22"/>
        </w:rPr>
        <w:t xml:space="preserve"> </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r>
        <w:rPr>
          <w:rFonts w:ascii="Arial" w:hAnsi="Arial" w:cs="Arial"/>
          <w:sz w:val="22"/>
          <w:szCs w:val="22"/>
          <w:lang w:val="cs-CZ"/>
        </w:rPr>
        <w:t>,</w:t>
      </w:r>
    </w:p>
    <w:p w:rsidR="00BF317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r>
        <w:rPr>
          <w:rFonts w:ascii="Arial" w:hAnsi="Arial" w:cs="Arial"/>
          <w:sz w:val="22"/>
          <w:szCs w:val="22"/>
          <w:lang w:val="cs-CZ"/>
        </w:rPr>
        <w:t>.</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A667B3"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lang w:val="cs-CZ"/>
        </w:rPr>
        <w:t>rozhodnutí státní správy</w:t>
      </w:r>
      <w:r w:rsidR="00BF317B" w:rsidRPr="00CD64EA">
        <w:rPr>
          <w:rFonts w:ascii="Arial" w:hAnsi="Arial" w:cs="Arial"/>
          <w:sz w:val="22"/>
          <w:szCs w:val="22"/>
        </w:rPr>
        <w:t xml:space="preserve">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zaslat bez zbytečného odkladu Zhotoviteli kopii kolaudačního </w:t>
      </w:r>
      <w:r w:rsidR="00CD3D05">
        <w:rPr>
          <w:rFonts w:ascii="Arial" w:hAnsi="Arial" w:cs="Arial"/>
          <w:sz w:val="22"/>
          <w:szCs w:val="22"/>
          <w:lang w:val="cs-CZ"/>
        </w:rPr>
        <w:t>souhlasu,</w:t>
      </w:r>
      <w:r w:rsidRPr="00CD64EA">
        <w:rPr>
          <w:rFonts w:ascii="Arial" w:hAnsi="Arial" w:cs="Arial"/>
          <w:sz w:val="22"/>
          <w:szCs w:val="22"/>
        </w:rPr>
        <w:t xml:space="preserve">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DD6ED4" w:rsidRDefault="00DD6ED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757C04" w:rsidRPr="00012DAD" w:rsidRDefault="00757C04" w:rsidP="00757C04">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w:t>
      </w:r>
      <w:r>
        <w:rPr>
          <w:rFonts w:ascii="Arial" w:hAnsi="Arial" w:cs="Arial"/>
          <w:sz w:val="22"/>
          <w:szCs w:val="22"/>
        </w:rPr>
        <w:t> </w:t>
      </w:r>
      <w:r w:rsidRPr="00CD64EA">
        <w:rPr>
          <w:rFonts w:ascii="Arial" w:hAnsi="Arial" w:cs="Arial"/>
          <w:sz w:val="22"/>
          <w:szCs w:val="22"/>
        </w:rPr>
        <w:t>délce</w:t>
      </w:r>
      <w:r>
        <w:rPr>
          <w:rFonts w:ascii="Arial" w:hAnsi="Arial" w:cs="Arial"/>
          <w:sz w:val="22"/>
          <w:szCs w:val="22"/>
          <w:lang w:val="cs-CZ"/>
        </w:rPr>
        <w:t>:</w:t>
      </w:r>
      <w:r w:rsidRPr="00CD64EA">
        <w:rPr>
          <w:rFonts w:ascii="Arial" w:hAnsi="Arial" w:cs="Arial"/>
          <w:b/>
          <w:sz w:val="22"/>
          <w:szCs w:val="22"/>
        </w:rPr>
        <w:t xml:space="preserve"> </w:t>
      </w:r>
    </w:p>
    <w:p w:rsidR="00757C04" w:rsidRDefault="00757C04" w:rsidP="00757C04">
      <w:pPr>
        <w:pStyle w:val="Odstavecseseznamem"/>
        <w:rPr>
          <w:rFonts w:ascii="Arial" w:hAnsi="Arial" w:cs="Arial"/>
          <w:b/>
          <w:sz w:val="22"/>
          <w:szCs w:val="22"/>
        </w:rPr>
      </w:pPr>
    </w:p>
    <w:p w:rsidR="00757C04" w:rsidRPr="00012DAD" w:rsidRDefault="00757C04" w:rsidP="00757C04">
      <w:pPr>
        <w:pStyle w:val="Zkladntext"/>
        <w:numPr>
          <w:ilvl w:val="0"/>
          <w:numId w:val="8"/>
        </w:numPr>
        <w:spacing w:line="240" w:lineRule="atLeast"/>
        <w:jc w:val="both"/>
        <w:rPr>
          <w:rFonts w:ascii="Arial" w:hAnsi="Arial" w:cs="Arial"/>
          <w:sz w:val="22"/>
          <w:szCs w:val="22"/>
        </w:rPr>
      </w:pPr>
      <w:r w:rsidRPr="00012DAD">
        <w:rPr>
          <w:rFonts w:ascii="Arial" w:hAnsi="Arial" w:cs="Arial"/>
          <w:sz w:val="22"/>
          <w:szCs w:val="22"/>
        </w:rPr>
        <w:t>60 měsíců na stavební práce, komunikace a zpevněné plochy,</w:t>
      </w:r>
    </w:p>
    <w:p w:rsidR="00921EBE" w:rsidRDefault="00757C04" w:rsidP="00757C04">
      <w:pPr>
        <w:pStyle w:val="Zkladntext"/>
        <w:numPr>
          <w:ilvl w:val="0"/>
          <w:numId w:val="8"/>
        </w:numPr>
        <w:tabs>
          <w:tab w:val="num" w:pos="2160"/>
        </w:tabs>
        <w:spacing w:line="240" w:lineRule="atLeast"/>
        <w:jc w:val="both"/>
        <w:rPr>
          <w:rFonts w:ascii="Arial" w:hAnsi="Arial" w:cs="Arial"/>
          <w:sz w:val="22"/>
          <w:szCs w:val="22"/>
        </w:rPr>
      </w:pPr>
      <w:r>
        <w:rPr>
          <w:rFonts w:ascii="Arial" w:hAnsi="Arial" w:cs="Arial"/>
          <w:sz w:val="22"/>
          <w:szCs w:val="22"/>
          <w:lang w:val="cs-CZ"/>
        </w:rPr>
        <w:t>36</w:t>
      </w:r>
      <w:r w:rsidRPr="00012DAD">
        <w:rPr>
          <w:rFonts w:ascii="Arial" w:hAnsi="Arial" w:cs="Arial"/>
          <w:sz w:val="22"/>
          <w:szCs w:val="22"/>
        </w:rPr>
        <w:t xml:space="preserve"> měsíců na strojní a technologickou část stavby</w:t>
      </w:r>
      <w:r>
        <w:rPr>
          <w:rFonts w:ascii="Arial" w:hAnsi="Arial" w:cs="Arial"/>
          <w:sz w:val="22"/>
          <w:szCs w:val="22"/>
          <w:lang w:val="cs-CZ"/>
        </w:rPr>
        <w:t>.</w:t>
      </w:r>
      <w:r w:rsidR="00BF317B"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825CE7"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         </w:t>
      </w:r>
      <w:r w:rsidR="00BF317B" w:rsidRPr="00CD64EA">
        <w:rPr>
          <w:rFonts w:ascii="Arial" w:hAnsi="Arial" w:cs="Arial"/>
          <w:sz w:val="22"/>
          <w:szCs w:val="22"/>
        </w:rPr>
        <w:t>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DA6148"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DA6148">
        <w:rPr>
          <w:rFonts w:ascii="Arial" w:hAnsi="Arial" w:cs="Arial"/>
          <w:sz w:val="22"/>
          <w:szCs w:val="22"/>
        </w:rPr>
        <w:t>Právo Objednatele vyplývající ze záruky zaniká, pokud Objednatel neoznámí</w:t>
      </w:r>
      <w:r w:rsidR="00DA6148" w:rsidRPr="00DA6148">
        <w:rPr>
          <w:rFonts w:ascii="Arial" w:hAnsi="Arial" w:cs="Arial"/>
          <w:sz w:val="22"/>
          <w:szCs w:val="22"/>
          <w:lang w:val="cs-CZ"/>
        </w:rPr>
        <w:t xml:space="preserve"> </w:t>
      </w:r>
      <w:r w:rsidRPr="00DA6148">
        <w:rPr>
          <w:rFonts w:ascii="Arial" w:hAnsi="Arial" w:cs="Arial"/>
          <w:sz w:val="22"/>
          <w:szCs w:val="22"/>
        </w:rPr>
        <w:t>vady díla bez zbytečného odkladu poté, kdy je zjistí</w:t>
      </w:r>
      <w:r w:rsidR="001534BD" w:rsidRPr="00DA6148">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 xml:space="preserve">tel je povinen nejpozději do </w:t>
      </w:r>
      <w:r w:rsidR="00203F9B">
        <w:rPr>
          <w:rFonts w:ascii="Arial" w:hAnsi="Arial" w:cs="Arial"/>
          <w:sz w:val="22"/>
          <w:szCs w:val="22"/>
          <w:lang w:val="cs-CZ"/>
        </w:rPr>
        <w:t>2</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w:t>
      </w:r>
      <w:r w:rsidR="00203F9B">
        <w:rPr>
          <w:rFonts w:ascii="Arial" w:hAnsi="Arial" w:cs="Arial"/>
          <w:sz w:val="22"/>
          <w:szCs w:val="22"/>
          <w:lang w:val="cs-CZ"/>
        </w:rPr>
        <w:t>5</w:t>
      </w:r>
      <w:r w:rsidRPr="00CD64EA">
        <w:rPr>
          <w:rFonts w:ascii="Arial" w:hAnsi="Arial" w:cs="Arial"/>
          <w:sz w:val="22"/>
          <w:szCs w:val="22"/>
        </w:rPr>
        <w:t xml:space="preserve">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w:t>
      </w:r>
      <w:r w:rsidR="00203F9B">
        <w:rPr>
          <w:rFonts w:ascii="Arial" w:hAnsi="Arial" w:cs="Arial"/>
          <w:sz w:val="22"/>
          <w:szCs w:val="22"/>
          <w:lang w:val="cs-CZ"/>
        </w:rPr>
        <w:t>5</w:t>
      </w:r>
      <w:r w:rsidRPr="00CD64EA">
        <w:rPr>
          <w:rFonts w:ascii="Arial" w:hAnsi="Arial" w:cs="Arial"/>
          <w:sz w:val="22"/>
          <w:szCs w:val="22"/>
        </w:rPr>
        <w:t xml:space="preserve">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w:t>
      </w:r>
      <w:r w:rsidR="00203F9B">
        <w:rPr>
          <w:rFonts w:ascii="Arial" w:hAnsi="Arial" w:cs="Arial"/>
          <w:sz w:val="22"/>
          <w:szCs w:val="22"/>
          <w:lang w:val="cs-CZ"/>
        </w:rPr>
        <w:t>5</w:t>
      </w:r>
      <w:r w:rsidRPr="00CD64EA">
        <w:rPr>
          <w:rFonts w:ascii="Arial" w:hAnsi="Arial" w:cs="Arial"/>
          <w:sz w:val="22"/>
          <w:szCs w:val="22"/>
        </w:rPr>
        <w:t xml:space="preserve">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Nenastoupí-li Zhotovitel k odstranění reklamované vady ani do </w:t>
      </w:r>
      <w:r w:rsidR="00203F9B">
        <w:rPr>
          <w:rFonts w:ascii="Arial" w:hAnsi="Arial" w:cs="Arial"/>
          <w:sz w:val="22"/>
          <w:szCs w:val="22"/>
          <w:lang w:val="cs-CZ"/>
        </w:rPr>
        <w:t>10</w:t>
      </w:r>
      <w:r w:rsidRPr="00CD64EA">
        <w:rPr>
          <w:rFonts w:ascii="Arial" w:hAnsi="Arial" w:cs="Arial"/>
          <w:sz w:val="22"/>
          <w:szCs w:val="22"/>
        </w:rPr>
        <w:t xml:space="preserve">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w:t>
      </w:r>
      <w:r w:rsidR="00203F9B">
        <w:rPr>
          <w:rFonts w:ascii="Arial" w:hAnsi="Arial" w:cs="Arial"/>
          <w:sz w:val="22"/>
          <w:szCs w:val="22"/>
          <w:lang w:val="cs-CZ"/>
        </w:rPr>
        <w:t>1</w:t>
      </w:r>
      <w:r w:rsidRPr="00CD64EA">
        <w:rPr>
          <w:rFonts w:ascii="Arial" w:hAnsi="Arial" w:cs="Arial"/>
          <w:sz w:val="22"/>
          <w:szCs w:val="22"/>
        </w:rPr>
        <w:t>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47109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125C05">
        <w:rPr>
          <w:rFonts w:ascii="Arial" w:hAnsi="Arial" w:cs="Arial"/>
          <w:sz w:val="22"/>
          <w:szCs w:val="22"/>
        </w:rPr>
        <w:t xml:space="preserve">O odstranění reklamované vady sepíše </w:t>
      </w:r>
      <w:r w:rsidRPr="00125C05">
        <w:rPr>
          <w:rFonts w:ascii="Arial" w:hAnsi="Arial" w:cs="Arial"/>
          <w:sz w:val="22"/>
          <w:szCs w:val="22"/>
          <w:lang w:val="cs-CZ"/>
        </w:rPr>
        <w:t>Zhotovitel</w:t>
      </w:r>
      <w:r w:rsidRPr="00125C05">
        <w:rPr>
          <w:rFonts w:ascii="Arial" w:hAnsi="Arial" w:cs="Arial"/>
          <w:sz w:val="22"/>
          <w:szCs w:val="22"/>
        </w:rPr>
        <w:t xml:space="preserve"> protokol, ve kterém potvrdí</w:t>
      </w:r>
      <w:r w:rsidRPr="00125C05">
        <w:rPr>
          <w:rFonts w:ascii="Arial" w:hAnsi="Arial" w:cs="Arial"/>
          <w:sz w:val="22"/>
          <w:szCs w:val="22"/>
          <w:lang w:val="cs-CZ"/>
        </w:rPr>
        <w:t xml:space="preserve"> Objednatel</w:t>
      </w:r>
      <w:r w:rsidRPr="00125C05">
        <w:rPr>
          <w:rFonts w:ascii="Arial" w:hAnsi="Arial" w:cs="Arial"/>
          <w:sz w:val="22"/>
          <w:szCs w:val="22"/>
        </w:rPr>
        <w:t xml:space="preserve">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DD6ED4" w:rsidRDefault="00DD6ED4" w:rsidP="00BF317B">
      <w:pPr>
        <w:pStyle w:val="Zkladntext"/>
        <w:spacing w:line="240" w:lineRule="atLeast"/>
        <w:jc w:val="center"/>
        <w:rPr>
          <w:rFonts w:ascii="Arial" w:hAnsi="Arial" w:cs="Arial"/>
          <w:b/>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F837BE" w:rsidRDefault="00F837BE" w:rsidP="00BF317B">
      <w:pPr>
        <w:pStyle w:val="Zkladntext"/>
        <w:spacing w:line="240" w:lineRule="atLeast"/>
        <w:jc w:val="center"/>
        <w:rPr>
          <w:rFonts w:ascii="Arial" w:hAnsi="Arial" w:cs="Arial"/>
          <w:b/>
          <w:sz w:val="22"/>
          <w:szCs w:val="22"/>
          <w:lang w:val="cs-CZ"/>
        </w:rPr>
      </w:pPr>
    </w:p>
    <w:p w:rsidR="00DD6ED4" w:rsidRDefault="00DD6ED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DA6148" w:rsidRDefault="00DA6148" w:rsidP="00BF317B">
      <w:pPr>
        <w:pStyle w:val="Zkladntext"/>
        <w:spacing w:line="240" w:lineRule="atLeast"/>
        <w:jc w:val="center"/>
        <w:rPr>
          <w:rFonts w:ascii="Arial" w:hAnsi="Arial" w:cs="Arial"/>
          <w:b/>
          <w:sz w:val="22"/>
          <w:szCs w:val="22"/>
          <w:lang w:val="cs-CZ"/>
        </w:rPr>
      </w:pPr>
    </w:p>
    <w:p w:rsidR="00DD6ED4" w:rsidRDefault="00DD6ED4"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CD64EA"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DD6ED4" w:rsidRDefault="00DD6ED4"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r w:rsidRPr="00CD64EA">
        <w:rPr>
          <w:rFonts w:ascii="Arial" w:hAnsi="Arial" w:cs="Arial"/>
          <w:sz w:val="22"/>
          <w:szCs w:val="22"/>
        </w:rPr>
        <w:t xml:space="preserve">bjednatele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47109B"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Objednatele </w:t>
      </w:r>
      <w:r w:rsidRPr="00125C05">
        <w:rPr>
          <w:rFonts w:ascii="Arial" w:eastAsia="Calibri" w:hAnsi="Arial" w:cs="Arial"/>
          <w:sz w:val="22"/>
          <w:szCs w:val="22"/>
        </w:rPr>
        <w:t>vyplývajícího</w:t>
      </w:r>
      <w:r>
        <w:rPr>
          <w:rFonts w:ascii="Arial" w:eastAsia="Calibri" w:hAnsi="Arial" w:cs="Arial"/>
          <w:sz w:val="22"/>
          <w:szCs w:val="22"/>
        </w:rPr>
        <w:t xml:space="preserve"> z odpovědnosti za škodu Zhotovitele.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je povinen zjištěné nedostatky </w:t>
      </w:r>
      <w:r w:rsidR="00EB1B70">
        <w:rPr>
          <w:rFonts w:ascii="Arial" w:eastAsia="Calibri" w:hAnsi="Arial" w:cs="Arial"/>
          <w:sz w:val="22"/>
          <w:szCs w:val="22"/>
        </w:rPr>
        <w:t xml:space="preserve">projektové dokumentace </w:t>
      </w:r>
      <w:r w:rsidR="009836AB">
        <w:rPr>
          <w:rFonts w:ascii="Arial" w:eastAsia="Calibri" w:hAnsi="Arial" w:cs="Arial"/>
          <w:sz w:val="22"/>
          <w:szCs w:val="22"/>
        </w:rPr>
        <w:t>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531AA" w:rsidRDefault="00B531AA" w:rsidP="00B24F1F">
      <w:pPr>
        <w:numPr>
          <w:ilvl w:val="0"/>
          <w:numId w:val="26"/>
        </w:numPr>
        <w:autoSpaceDE w:val="0"/>
        <w:autoSpaceDN w:val="0"/>
        <w:adjustRightInd w:val="0"/>
        <w:spacing w:before="120" w:after="120"/>
        <w:ind w:left="714" w:hanging="357"/>
        <w:rPr>
          <w:rFonts w:ascii="Arial" w:eastAsia="Calibri" w:hAnsi="Arial" w:cs="Arial"/>
          <w:sz w:val="22"/>
          <w:szCs w:val="22"/>
        </w:rPr>
      </w:pPr>
      <w:r w:rsidRPr="00B531AA">
        <w:rPr>
          <w:rFonts w:ascii="Arial" w:eastAsia="Calibri" w:hAnsi="Arial" w:cs="Arial"/>
          <w:sz w:val="22"/>
          <w:szCs w:val="22"/>
        </w:rPr>
        <w:t>schválený Plán organizace výstavby</w:t>
      </w:r>
      <w:r>
        <w:rPr>
          <w:rFonts w:ascii="Arial" w:eastAsia="Calibri" w:hAnsi="Arial" w:cs="Arial"/>
          <w:sz w:val="22"/>
          <w:szCs w:val="22"/>
        </w:rPr>
        <w:t>;</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DA6148" w:rsidRDefault="00DA6148"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384D5E"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sidRPr="00824DED">
        <w:rPr>
          <w:rFonts w:ascii="Arial" w:hAnsi="Arial" w:cs="Arial"/>
          <w:sz w:val="22"/>
          <w:szCs w:val="22"/>
        </w:rPr>
        <w:t>Z</w:t>
      </w:r>
      <w:r w:rsidRPr="00CD64EA">
        <w:rPr>
          <w:rFonts w:ascii="Arial" w:hAnsi="Arial" w:cs="Arial"/>
          <w:sz w:val="22"/>
          <w:szCs w:val="22"/>
        </w:rPr>
        <w:t xml:space="preserve">hotovitel tento rozpor </w:t>
      </w:r>
      <w:r w:rsidR="00E00DD1" w:rsidRPr="00824DED">
        <w:rPr>
          <w:rFonts w:ascii="Arial" w:hAnsi="Arial" w:cs="Arial"/>
          <w:sz w:val="22"/>
          <w:szCs w:val="22"/>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sidRPr="00824DED">
        <w:rPr>
          <w:rFonts w:ascii="Arial" w:hAnsi="Arial" w:cs="Arial"/>
          <w:sz w:val="22"/>
          <w:szCs w:val="22"/>
        </w:rPr>
        <w:t>Z</w:t>
      </w:r>
      <w:r w:rsidRPr="00CD64EA">
        <w:rPr>
          <w:rFonts w:ascii="Arial" w:hAnsi="Arial" w:cs="Arial"/>
          <w:sz w:val="22"/>
          <w:szCs w:val="22"/>
        </w:rPr>
        <w:t>hotoviteli.</w:t>
      </w:r>
    </w:p>
    <w:p w:rsidR="00384D5E" w:rsidRDefault="00384D5E" w:rsidP="00384D5E">
      <w:pPr>
        <w:pStyle w:val="Odstavecseseznamem"/>
        <w:rPr>
          <w:rFonts w:ascii="Arial" w:hAnsi="Arial" w:cs="Arial"/>
          <w:sz w:val="22"/>
          <w:szCs w:val="22"/>
        </w:rPr>
      </w:pPr>
    </w:p>
    <w:p w:rsidR="00BF317B" w:rsidRPr="00CD64EA" w:rsidRDefault="00972557"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972557">
        <w:rPr>
          <w:rFonts w:ascii="Arial" w:hAnsi="Arial" w:cs="Arial"/>
          <w:sz w:val="22"/>
          <w:szCs w:val="22"/>
        </w:rPr>
        <w:t>Tato smlouva podléhá povinnosti zveřejnění dle zákona č. 340/2015 Sb. o registru smluv, ve znění pozdějších předpisů. Uveřejnění smlouvy zajišťuje objednatel. Zhotovitel označil tyto jmenovitě uvedená data za citlivá, která nepodléhají zveřejnění:</w:t>
      </w:r>
      <w:r>
        <w:rPr>
          <w:rFonts w:ascii="Arial" w:hAnsi="Arial" w:cs="Arial"/>
          <w:sz w:val="22"/>
          <w:szCs w:val="22"/>
          <w:lang w:val="cs-CZ"/>
        </w:rPr>
        <w:t xml:space="preserve"> </w:t>
      </w:r>
      <w:r w:rsidRPr="00972557">
        <w:rPr>
          <w:rFonts w:ascii="Arial" w:hAnsi="Arial" w:cs="Arial"/>
          <w:sz w:val="22"/>
          <w:szCs w:val="22"/>
          <w:highlight w:val="yellow"/>
        </w:rPr>
        <w:t>…………………</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2F1920" w:rsidRPr="002F1920"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2F1920">
        <w:rPr>
          <w:rFonts w:ascii="Arial" w:hAnsi="Arial" w:cs="Arial"/>
          <w:sz w:val="22"/>
          <w:szCs w:val="22"/>
        </w:rPr>
        <w:t>Tato smlouva nabývá platnosti dnem jejího podpisu poslední ze smluvních stran.</w:t>
      </w:r>
    </w:p>
    <w:p w:rsidR="002F1920" w:rsidRPr="002F1920" w:rsidRDefault="002F1920" w:rsidP="002F1920">
      <w:pPr>
        <w:pStyle w:val="Odstavecseseznamem"/>
        <w:rPr>
          <w:rFonts w:ascii="Arial" w:hAnsi="Arial" w:cs="Arial"/>
          <w:sz w:val="22"/>
          <w:szCs w:val="22"/>
        </w:rPr>
      </w:pPr>
    </w:p>
    <w:p w:rsidR="002F1920" w:rsidRPr="002F1920" w:rsidRDefault="002F1920" w:rsidP="002F1920">
      <w:pPr>
        <w:pStyle w:val="NormlnIMP0"/>
        <w:numPr>
          <w:ilvl w:val="0"/>
          <w:numId w:val="19"/>
        </w:numPr>
        <w:tabs>
          <w:tab w:val="clear" w:pos="720"/>
        </w:tabs>
        <w:spacing w:line="240" w:lineRule="auto"/>
        <w:ind w:left="567" w:hanging="567"/>
        <w:jc w:val="both"/>
        <w:rPr>
          <w:rFonts w:ascii="Arial" w:hAnsi="Arial" w:cs="Arial"/>
          <w:snapToGrid w:val="0"/>
          <w:color w:val="000000"/>
          <w:sz w:val="22"/>
          <w:szCs w:val="22"/>
          <w:lang w:val="x-none"/>
        </w:rPr>
      </w:pPr>
      <w:r w:rsidRPr="002F1920">
        <w:rPr>
          <w:rFonts w:ascii="Arial" w:hAnsi="Arial" w:cs="Arial"/>
          <w:snapToGrid w:val="0"/>
          <w:color w:val="000000"/>
          <w:sz w:val="22"/>
          <w:szCs w:val="22"/>
          <w:lang w:val="x-none"/>
        </w:rPr>
        <w:t>Smluvní strany si sjednávají odkládací podmínku účinnosti této smlouvy tak, že tato smlouva nabude účinnosti až v okamžiku splnění těchto dvou skutečností (pokud smluvními stranami nebude dohodnuto jinak):</w:t>
      </w:r>
    </w:p>
    <w:p w:rsidR="002F1920" w:rsidRPr="002F1920" w:rsidRDefault="002F1920" w:rsidP="002F1920">
      <w:pPr>
        <w:pStyle w:val="NormlnIMP0"/>
        <w:tabs>
          <w:tab w:val="left" w:pos="426"/>
        </w:tabs>
        <w:spacing w:line="240" w:lineRule="auto"/>
        <w:ind w:left="426"/>
        <w:jc w:val="both"/>
        <w:rPr>
          <w:rFonts w:ascii="Arial" w:hAnsi="Arial" w:cs="Arial"/>
          <w:snapToGrid w:val="0"/>
          <w:color w:val="000000"/>
          <w:sz w:val="22"/>
          <w:szCs w:val="22"/>
          <w:lang w:val="x-none"/>
        </w:rPr>
      </w:pPr>
      <w:r w:rsidRPr="002F1920">
        <w:rPr>
          <w:rFonts w:ascii="Arial" w:hAnsi="Arial" w:cs="Arial"/>
          <w:snapToGrid w:val="0"/>
          <w:color w:val="000000"/>
          <w:sz w:val="22"/>
          <w:szCs w:val="22"/>
          <w:lang w:val="x-none"/>
        </w:rPr>
        <w:t xml:space="preserve"> </w:t>
      </w:r>
    </w:p>
    <w:p w:rsidR="002F1920" w:rsidRPr="002F1920" w:rsidRDefault="002F1920" w:rsidP="002F1920">
      <w:pPr>
        <w:pStyle w:val="NormlnIMP0"/>
        <w:numPr>
          <w:ilvl w:val="1"/>
          <w:numId w:val="19"/>
        </w:numPr>
        <w:tabs>
          <w:tab w:val="clear" w:pos="1440"/>
        </w:tabs>
        <w:spacing w:line="276" w:lineRule="auto"/>
        <w:ind w:left="993" w:hanging="425"/>
        <w:jc w:val="both"/>
        <w:rPr>
          <w:rFonts w:ascii="Arial" w:hAnsi="Arial" w:cs="Arial"/>
          <w:sz w:val="22"/>
          <w:szCs w:val="22"/>
        </w:rPr>
      </w:pPr>
      <w:r w:rsidRPr="002F1920">
        <w:rPr>
          <w:rFonts w:ascii="Arial" w:hAnsi="Arial" w:cs="Arial"/>
          <w:sz w:val="22"/>
          <w:szCs w:val="22"/>
        </w:rPr>
        <w:t>doručením oznámení Rozhodnutí poskytovatele dotace o přidělení finanční podpory a současně</w:t>
      </w:r>
    </w:p>
    <w:p w:rsidR="002F1920" w:rsidRPr="002F1920" w:rsidRDefault="002F1920" w:rsidP="002F1920">
      <w:pPr>
        <w:pStyle w:val="NormlnIMP0"/>
        <w:numPr>
          <w:ilvl w:val="1"/>
          <w:numId w:val="19"/>
        </w:numPr>
        <w:tabs>
          <w:tab w:val="clear" w:pos="1440"/>
        </w:tabs>
        <w:spacing w:line="276" w:lineRule="auto"/>
        <w:ind w:left="993" w:hanging="425"/>
        <w:jc w:val="both"/>
        <w:rPr>
          <w:rFonts w:ascii="Arial" w:hAnsi="Arial" w:cs="Arial"/>
          <w:sz w:val="22"/>
          <w:szCs w:val="22"/>
          <w:lang w:val="x-none"/>
        </w:rPr>
      </w:pPr>
      <w:r w:rsidRPr="002F1920">
        <w:rPr>
          <w:rFonts w:ascii="Arial" w:hAnsi="Arial" w:cs="Arial"/>
          <w:sz w:val="22"/>
          <w:szCs w:val="22"/>
        </w:rPr>
        <w:t>doručením vyjádření objednatele adresované zhotoviteli, že souhlasí s obsahem oznámení uvedeného v tomto článku v odst. 16 v bodě a) této smlouvy a že může zhotovitel zahájit realizaci díla.</w:t>
      </w:r>
    </w:p>
    <w:p w:rsidR="002F1920" w:rsidRPr="002F1920" w:rsidRDefault="002F1920" w:rsidP="002F1920">
      <w:pPr>
        <w:pStyle w:val="Odstavecseseznamem"/>
        <w:rPr>
          <w:rFonts w:ascii="Arial" w:hAnsi="Arial" w:cs="Arial"/>
          <w:sz w:val="22"/>
          <w:szCs w:val="22"/>
        </w:rPr>
      </w:pPr>
    </w:p>
    <w:p w:rsidR="002F1920" w:rsidRPr="002F1920"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2F1920">
        <w:rPr>
          <w:rFonts w:ascii="Arial" w:hAnsi="Arial" w:cs="Arial"/>
          <w:sz w:val="22"/>
          <w:szCs w:val="22"/>
        </w:rPr>
        <w:t xml:space="preserve">Smluvní strany se dohodly, že tato smlouva zaniká (pozbývá platnosti) v případě, pokud odkládací podmínka účinnosti smlouvy nebude splněna v termínu do </w:t>
      </w:r>
      <w:r w:rsidRPr="002F1920">
        <w:rPr>
          <w:rFonts w:ascii="Arial" w:hAnsi="Arial" w:cs="Arial"/>
          <w:sz w:val="22"/>
          <w:szCs w:val="22"/>
          <w:lang w:val="cs-CZ"/>
        </w:rPr>
        <w:t>30</w:t>
      </w:r>
      <w:r w:rsidRPr="002F1920">
        <w:rPr>
          <w:rFonts w:ascii="Arial" w:hAnsi="Arial" w:cs="Arial"/>
          <w:sz w:val="22"/>
          <w:szCs w:val="22"/>
        </w:rPr>
        <w:t>.</w:t>
      </w:r>
      <w:r w:rsidRPr="002F1920">
        <w:rPr>
          <w:rFonts w:ascii="Arial" w:hAnsi="Arial" w:cs="Arial"/>
          <w:sz w:val="22"/>
          <w:szCs w:val="22"/>
          <w:lang w:val="cs-CZ"/>
        </w:rPr>
        <w:t>06</w:t>
      </w:r>
      <w:r w:rsidRPr="002F1920">
        <w:rPr>
          <w:rFonts w:ascii="Arial" w:hAnsi="Arial" w:cs="Arial"/>
          <w:sz w:val="22"/>
          <w:szCs w:val="22"/>
        </w:rPr>
        <w:t>. 202</w:t>
      </w:r>
      <w:r w:rsidRPr="002F1920">
        <w:rPr>
          <w:rFonts w:ascii="Arial" w:hAnsi="Arial" w:cs="Arial"/>
          <w:sz w:val="22"/>
          <w:szCs w:val="22"/>
          <w:lang w:val="cs-CZ"/>
        </w:rPr>
        <w:t>1</w:t>
      </w:r>
      <w:r w:rsidRPr="002F1920">
        <w:rPr>
          <w:rFonts w:ascii="Arial" w:hAnsi="Arial" w:cs="Arial"/>
          <w:sz w:val="22"/>
          <w:szCs w:val="22"/>
        </w:rPr>
        <w:t>, nebude-li mezi stranami písemně sjednáno jinak.</w:t>
      </w:r>
    </w:p>
    <w:p w:rsidR="002F1920" w:rsidRPr="002F1920" w:rsidRDefault="002F1920" w:rsidP="002F1920">
      <w:pPr>
        <w:pStyle w:val="Zkladntext"/>
        <w:spacing w:line="240" w:lineRule="atLeast"/>
        <w:ind w:left="567"/>
        <w:jc w:val="both"/>
        <w:rPr>
          <w:rFonts w:ascii="Arial" w:hAnsi="Arial" w:cs="Arial"/>
          <w:sz w:val="22"/>
          <w:szCs w:val="22"/>
        </w:rPr>
      </w:pPr>
    </w:p>
    <w:p w:rsidR="002F1920" w:rsidRPr="00EC3E3F"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2F1920">
        <w:rPr>
          <w:rFonts w:ascii="Arial" w:hAnsi="Arial" w:cs="Arial"/>
          <w:sz w:val="22"/>
          <w:szCs w:val="22"/>
        </w:rPr>
        <w:t xml:space="preserve">V případě, že smlouva nenabude účinnosti dle odst. </w:t>
      </w:r>
      <w:r w:rsidRPr="002F1920">
        <w:rPr>
          <w:rFonts w:ascii="Arial" w:hAnsi="Arial" w:cs="Arial"/>
          <w:sz w:val="22"/>
          <w:szCs w:val="22"/>
          <w:lang w:val="cs-CZ"/>
        </w:rPr>
        <w:t>16</w:t>
      </w:r>
      <w:r w:rsidRPr="002F1920">
        <w:rPr>
          <w:rFonts w:ascii="Arial" w:hAnsi="Arial" w:cs="Arial"/>
          <w:sz w:val="22"/>
          <w:szCs w:val="22"/>
        </w:rPr>
        <w:t xml:space="preserve"> a </w:t>
      </w:r>
      <w:r w:rsidRPr="002F1920">
        <w:rPr>
          <w:rFonts w:ascii="Arial" w:hAnsi="Arial" w:cs="Arial"/>
          <w:sz w:val="22"/>
          <w:szCs w:val="22"/>
          <w:lang w:val="cs-CZ"/>
        </w:rPr>
        <w:t>17</w:t>
      </w:r>
      <w:r w:rsidRPr="002F1920">
        <w:rPr>
          <w:rFonts w:ascii="Arial" w:hAnsi="Arial" w:cs="Arial"/>
          <w:sz w:val="22"/>
          <w:szCs w:val="22"/>
        </w:rPr>
        <w:t xml:space="preserve"> tohoto článku, dohodly se smluvní strany, že se zhotovitel vzdává všech nároků na jakoukoliv náhradu nákladů či práv na náhradu škody z toho, že smlouva nenabyla účinnosti. Zhotovitel nemá nárok na jakékoliv odškodnění či plnění vůči objednateli, pokud před splněním odkládací podmínky účinnosti smlouvy činil jakékoliv kroky k zajištění splnění této zakázky, nebude-li mezi smluvními stranami písemně dohodnuto jinak.</w:t>
      </w:r>
    </w:p>
    <w:p w:rsidR="002F1920" w:rsidRPr="00EC3E3F" w:rsidRDefault="002F1920" w:rsidP="002F1920">
      <w:pPr>
        <w:pStyle w:val="Zkladntext"/>
        <w:spacing w:line="240" w:lineRule="atLeast"/>
        <w:ind w:left="567"/>
        <w:jc w:val="both"/>
        <w:rPr>
          <w:rFonts w:ascii="Arial" w:hAnsi="Arial" w:cs="Arial"/>
          <w:sz w:val="22"/>
          <w:szCs w:val="22"/>
        </w:rPr>
      </w:pPr>
    </w:p>
    <w:p w:rsidR="00BF317B" w:rsidRPr="00CD64EA" w:rsidRDefault="002F1920" w:rsidP="002F1920">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w:t>
      </w:r>
      <w:r>
        <w:rPr>
          <w:rFonts w:ascii="Arial" w:hAnsi="Arial" w:cs="Arial"/>
          <w:sz w:val="22"/>
          <w:szCs w:val="22"/>
          <w:lang w:val="cs-CZ"/>
        </w:rPr>
        <w:t xml:space="preserve"> </w:t>
      </w:r>
      <w:r w:rsidRPr="00CD64EA">
        <w:rPr>
          <w:rFonts w:ascii="Arial" w:hAnsi="Arial" w:cs="Arial"/>
          <w:sz w:val="22"/>
          <w:szCs w:val="22"/>
        </w:rPr>
        <w:t>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B531AA" w:rsidRPr="00B531AA" w:rsidRDefault="00B531AA" w:rsidP="00532584">
      <w:pPr>
        <w:pStyle w:val="Zkladntext"/>
        <w:tabs>
          <w:tab w:val="left" w:pos="1985"/>
        </w:tabs>
        <w:ind w:left="567"/>
        <w:rPr>
          <w:rFonts w:ascii="Arial" w:hAnsi="Arial" w:cs="Arial"/>
          <w:sz w:val="22"/>
          <w:szCs w:val="22"/>
        </w:rPr>
      </w:pPr>
      <w:r>
        <w:rPr>
          <w:rFonts w:ascii="Arial" w:hAnsi="Arial" w:cs="Arial"/>
          <w:sz w:val="22"/>
          <w:szCs w:val="22"/>
          <w:lang w:val="cs-CZ"/>
        </w:rPr>
        <w:t xml:space="preserve">Příloha č. 8  -  </w:t>
      </w:r>
      <w:r w:rsidRPr="00B531AA">
        <w:rPr>
          <w:rFonts w:ascii="Arial" w:hAnsi="Arial" w:cs="Arial"/>
          <w:sz w:val="22"/>
          <w:szCs w:val="22"/>
        </w:rPr>
        <w:t>Plán organizace výstavby</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972557" w:rsidRDefault="00972557"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Pr="00F14771" w:rsidRDefault="00322BFA" w:rsidP="00BF317B">
      <w:pPr>
        <w:pStyle w:val="Zkladntext"/>
        <w:tabs>
          <w:tab w:val="num" w:pos="567"/>
        </w:tabs>
        <w:spacing w:line="240" w:lineRule="atLeast"/>
        <w:ind w:left="567" w:hanging="567"/>
        <w:jc w:val="both"/>
        <w:rPr>
          <w:rFonts w:ascii="Arial" w:hAnsi="Arial" w:cs="Arial"/>
          <w:sz w:val="22"/>
          <w:szCs w:val="22"/>
        </w:rPr>
      </w:pPr>
    </w:p>
    <w:p w:rsidR="00C50D26" w:rsidRPr="00F14771" w:rsidRDefault="00C50D26" w:rsidP="00BF317B">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w:t>
      </w:r>
      <w:r w:rsidRPr="00F14771">
        <w:rPr>
          <w:rFonts w:ascii="Arial" w:hAnsi="Arial" w:cs="Arial"/>
          <w:sz w:val="22"/>
          <w:szCs w:val="22"/>
        </w:rPr>
        <w:tab/>
      </w:r>
      <w:r w:rsidRPr="00F14771">
        <w:rPr>
          <w:rFonts w:ascii="Arial" w:hAnsi="Arial" w:cs="Arial"/>
          <w:sz w:val="22"/>
          <w:szCs w:val="22"/>
        </w:rPr>
        <w:tab/>
        <w:t>……………………….................………</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 xml:space="preserve">   </w:t>
      </w:r>
      <w:r w:rsidR="00F14771">
        <w:rPr>
          <w:rFonts w:ascii="Arial" w:hAnsi="Arial" w:cs="Arial"/>
          <w:sz w:val="22"/>
          <w:szCs w:val="22"/>
          <w:lang w:val="cs-CZ"/>
        </w:rPr>
        <w:t xml:space="preserve">             </w:t>
      </w:r>
      <w:r w:rsidRPr="00F14771">
        <w:rPr>
          <w:rFonts w:ascii="Arial" w:hAnsi="Arial" w:cs="Arial"/>
          <w:sz w:val="22"/>
          <w:szCs w:val="22"/>
        </w:rPr>
        <w:t xml:space="preserve">za Objednatele </w:t>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t xml:space="preserve">         </w:t>
      </w:r>
      <w:r w:rsidR="00F14771">
        <w:rPr>
          <w:rFonts w:ascii="Arial" w:hAnsi="Arial" w:cs="Arial"/>
          <w:sz w:val="22"/>
          <w:szCs w:val="22"/>
          <w:lang w:val="cs-CZ"/>
        </w:rPr>
        <w:t xml:space="preserve">           </w:t>
      </w:r>
      <w:r w:rsidRPr="00F14771">
        <w:rPr>
          <w:rFonts w:ascii="Arial" w:hAnsi="Arial" w:cs="Arial"/>
          <w:sz w:val="22"/>
          <w:szCs w:val="22"/>
        </w:rPr>
        <w:t>za Zhotovitele</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sectPr w:rsidR="008847C4" w:rsidRPr="00F1477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862" w:rsidRDefault="00B03862">
      <w:r>
        <w:separator/>
      </w:r>
    </w:p>
  </w:endnote>
  <w:endnote w:type="continuationSeparator" w:id="0">
    <w:p w:rsidR="00B03862" w:rsidRDefault="00B0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4EB" w:rsidRDefault="00CC14EB"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CC14EB" w:rsidRDefault="00CC14E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4EB" w:rsidRDefault="00CC14EB"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B03862">
      <w:rPr>
        <w:rStyle w:val="slostrnky"/>
        <w:noProof/>
      </w:rPr>
      <w:t>1</w:t>
    </w:r>
    <w:r>
      <w:rPr>
        <w:rStyle w:val="slostrnky"/>
      </w:rPr>
      <w:fldChar w:fldCharType="end"/>
    </w:r>
  </w:p>
  <w:p w:rsidR="00CC14EB" w:rsidRDefault="00CC14E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862" w:rsidRDefault="00B03862">
      <w:r>
        <w:separator/>
      </w:r>
    </w:p>
  </w:footnote>
  <w:footnote w:type="continuationSeparator" w:id="0">
    <w:p w:rsidR="00B03862" w:rsidRDefault="00B038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0447D7"/>
    <w:multiLevelType w:val="multilevel"/>
    <w:tmpl w:val="6A10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5">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0F7785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1AF1426"/>
    <w:multiLevelType w:val="multilevel"/>
    <w:tmpl w:val="85E645B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1">
    <w:nsid w:val="16E92D25"/>
    <w:multiLevelType w:val="hybridMultilevel"/>
    <w:tmpl w:val="1B8889EE"/>
    <w:lvl w:ilvl="0" w:tplc="0092360A">
      <w:start w:val="1"/>
      <w:numFmt w:val="lowerLetter"/>
      <w:lvlText w:val="%1)"/>
      <w:lvlJc w:val="left"/>
      <w:pPr>
        <w:ind w:left="927" w:hanging="360"/>
      </w:pPr>
      <w:rPr>
        <w:rFonts w:hint="default"/>
        <w:sz w:val="22"/>
        <w:szCs w:val="22"/>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13">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4">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5">
    <w:nsid w:val="33E05F88"/>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9">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1">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4">
    <w:nsid w:val="551D116D"/>
    <w:multiLevelType w:val="hybridMultilevel"/>
    <w:tmpl w:val="836E96FA"/>
    <w:lvl w:ilvl="0" w:tplc="9F2E48EC">
      <w:start w:val="1"/>
      <w:numFmt w:val="decimal"/>
      <w:lvlText w:val="%1."/>
      <w:lvlJc w:val="left"/>
      <w:pPr>
        <w:tabs>
          <w:tab w:val="num" w:pos="1776"/>
        </w:tabs>
        <w:ind w:left="1776" w:hanging="360"/>
      </w:pPr>
      <w:rPr>
        <w:rFonts w:ascii="Arial" w:hAnsi="Arial" w:cs="Arial" w:hint="default"/>
        <w:b w:val="0"/>
        <w:sz w:val="22"/>
        <w:szCs w:val="22"/>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5">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B657CB8"/>
    <w:multiLevelType w:val="singleLevel"/>
    <w:tmpl w:val="711E0770"/>
    <w:lvl w:ilvl="0">
      <w:start w:val="1"/>
      <w:numFmt w:val="lowerLetter"/>
      <w:lvlText w:val="%1)"/>
      <w:lvlJc w:val="left"/>
      <w:pPr>
        <w:tabs>
          <w:tab w:val="num" w:pos="360"/>
        </w:tabs>
        <w:ind w:left="283" w:hanging="283"/>
      </w:pPr>
      <w:rPr>
        <w:b w:val="0"/>
        <w:i w:val="0"/>
        <w:sz w:val="22"/>
        <w:szCs w:val="22"/>
      </w:rPr>
    </w:lvl>
  </w:abstractNum>
  <w:abstractNum w:abstractNumId="27">
    <w:nsid w:val="5F4074C8"/>
    <w:multiLevelType w:val="hybridMultilevel"/>
    <w:tmpl w:val="C7EC43C2"/>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8">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9">
    <w:nsid w:val="62983802"/>
    <w:multiLevelType w:val="hybridMultilevel"/>
    <w:tmpl w:val="D6E8423E"/>
    <w:lvl w:ilvl="0" w:tplc="E42C261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0">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2">
    <w:nsid w:val="67846FBB"/>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5">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6">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7">
    <w:nsid w:val="78E77FCE"/>
    <w:multiLevelType w:val="hybridMultilevel"/>
    <w:tmpl w:val="0C149DEE"/>
    <w:lvl w:ilvl="0" w:tplc="FFFFFFFF">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9F92226"/>
    <w:multiLevelType w:val="hybridMultilevel"/>
    <w:tmpl w:val="CFE0668C"/>
    <w:lvl w:ilvl="0" w:tplc="C1E632E0">
      <w:start w:val="1"/>
      <w:numFmt w:val="lowerLetter"/>
      <w:lvlText w:val="%1)"/>
      <w:lvlJc w:val="left"/>
      <w:pPr>
        <w:ind w:left="1110" w:hanging="360"/>
      </w:pPr>
      <w:rPr>
        <w:rFonts w:hint="default"/>
      </w:rPr>
    </w:lvl>
    <w:lvl w:ilvl="1" w:tplc="8334D240">
      <w:start w:val="1"/>
      <w:numFmt w:val="lowerLetter"/>
      <w:lvlText w:val="%2)"/>
      <w:lvlJc w:val="left"/>
      <w:pPr>
        <w:ind w:left="360" w:hanging="360"/>
      </w:pPr>
      <w:rPr>
        <w:rFonts w:ascii="Arial" w:hAnsi="Arial" w:cs="Arial" w:hint="default"/>
        <w:sz w:val="22"/>
        <w:szCs w:val="22"/>
      </w:r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39">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FF52CD2"/>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9"/>
  </w:num>
  <w:num w:numId="2">
    <w:abstractNumId w:val="35"/>
  </w:num>
  <w:num w:numId="3">
    <w:abstractNumId w:val="4"/>
  </w:num>
  <w:num w:numId="4">
    <w:abstractNumId w:val="14"/>
  </w:num>
  <w:num w:numId="5">
    <w:abstractNumId w:val="16"/>
  </w:num>
  <w:num w:numId="6">
    <w:abstractNumId w:val="34"/>
  </w:num>
  <w:num w:numId="7">
    <w:abstractNumId w:val="23"/>
  </w:num>
  <w:num w:numId="8">
    <w:abstractNumId w:val="36"/>
  </w:num>
  <w:num w:numId="9">
    <w:abstractNumId w:val="2"/>
  </w:num>
  <w:num w:numId="10">
    <w:abstractNumId w:val="28"/>
  </w:num>
  <w:num w:numId="11">
    <w:abstractNumId w:val="0"/>
  </w:num>
  <w:num w:numId="12">
    <w:abstractNumId w:val="24"/>
  </w:num>
  <w:num w:numId="13">
    <w:abstractNumId w:val="9"/>
  </w:num>
  <w:num w:numId="14">
    <w:abstractNumId w:val="39"/>
  </w:num>
  <w:num w:numId="15">
    <w:abstractNumId w:val="12"/>
  </w:num>
  <w:num w:numId="16">
    <w:abstractNumId w:val="10"/>
  </w:num>
  <w:num w:numId="17">
    <w:abstractNumId w:val="22"/>
  </w:num>
  <w:num w:numId="18">
    <w:abstractNumId w:val="31"/>
  </w:num>
  <w:num w:numId="19">
    <w:abstractNumId w:val="37"/>
  </w:num>
  <w:num w:numId="20">
    <w:abstractNumId w:val="30"/>
  </w:num>
  <w:num w:numId="21">
    <w:abstractNumId w:val="20"/>
  </w:num>
  <w:num w:numId="22">
    <w:abstractNumId w:val="41"/>
  </w:num>
  <w:num w:numId="23">
    <w:abstractNumId w:val="40"/>
  </w:num>
  <w:num w:numId="24">
    <w:abstractNumId w:val="25"/>
  </w:num>
  <w:num w:numId="25">
    <w:abstractNumId w:val="21"/>
  </w:num>
  <w:num w:numId="26">
    <w:abstractNumId w:val="6"/>
  </w:num>
  <w:num w:numId="27">
    <w:abstractNumId w:val="32"/>
  </w:num>
  <w:num w:numId="28">
    <w:abstractNumId w:val="17"/>
  </w:num>
  <w:num w:numId="29">
    <w:abstractNumId w:val="18"/>
  </w:num>
  <w:num w:numId="30">
    <w:abstractNumId w:val="13"/>
  </w:num>
  <w:num w:numId="31">
    <w:abstractNumId w:val="5"/>
  </w:num>
  <w:num w:numId="32">
    <w:abstractNumId w:val="3"/>
  </w:num>
  <w:num w:numId="33">
    <w:abstractNumId w:val="8"/>
  </w:num>
  <w:num w:numId="34">
    <w:abstractNumId w:val="15"/>
  </w:num>
  <w:num w:numId="35">
    <w:abstractNumId w:val="42"/>
  </w:num>
  <w:num w:numId="36">
    <w:abstractNumId w:val="1"/>
  </w:num>
  <w:num w:numId="37">
    <w:abstractNumId w:val="7"/>
  </w:num>
  <w:num w:numId="38">
    <w:abstractNumId w:val="29"/>
  </w:num>
  <w:num w:numId="39">
    <w:abstractNumId w:val="11"/>
  </w:num>
  <w:num w:numId="40">
    <w:abstractNumId w:val="33"/>
  </w:num>
  <w:num w:numId="41">
    <w:abstractNumId w:val="27"/>
  </w:num>
  <w:num w:numId="42">
    <w:abstractNumId w:val="38"/>
  </w:num>
  <w:num w:numId="43">
    <w:abstractNumId w:val="26"/>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31625"/>
    <w:rsid w:val="00037803"/>
    <w:rsid w:val="000418B2"/>
    <w:rsid w:val="000428D9"/>
    <w:rsid w:val="00044BEC"/>
    <w:rsid w:val="00046F89"/>
    <w:rsid w:val="0005071B"/>
    <w:rsid w:val="00052A2E"/>
    <w:rsid w:val="00065304"/>
    <w:rsid w:val="00072E6A"/>
    <w:rsid w:val="00075309"/>
    <w:rsid w:val="0009245F"/>
    <w:rsid w:val="00095A69"/>
    <w:rsid w:val="000A27F7"/>
    <w:rsid w:val="000B6646"/>
    <w:rsid w:val="000B6CA5"/>
    <w:rsid w:val="000B71B4"/>
    <w:rsid w:val="000B7900"/>
    <w:rsid w:val="000C08C0"/>
    <w:rsid w:val="000C0CB4"/>
    <w:rsid w:val="000D6928"/>
    <w:rsid w:val="000D75D6"/>
    <w:rsid w:val="000E2552"/>
    <w:rsid w:val="000F20BF"/>
    <w:rsid w:val="000F280B"/>
    <w:rsid w:val="000F553B"/>
    <w:rsid w:val="00104207"/>
    <w:rsid w:val="00106265"/>
    <w:rsid w:val="00110CFE"/>
    <w:rsid w:val="00111964"/>
    <w:rsid w:val="00113B76"/>
    <w:rsid w:val="0011437E"/>
    <w:rsid w:val="0012294B"/>
    <w:rsid w:val="00123190"/>
    <w:rsid w:val="00124C14"/>
    <w:rsid w:val="00125C05"/>
    <w:rsid w:val="00147AE0"/>
    <w:rsid w:val="00151D9B"/>
    <w:rsid w:val="00151FC6"/>
    <w:rsid w:val="001534BD"/>
    <w:rsid w:val="00153875"/>
    <w:rsid w:val="00164E80"/>
    <w:rsid w:val="00166F92"/>
    <w:rsid w:val="00170CAE"/>
    <w:rsid w:val="00170E85"/>
    <w:rsid w:val="00175AB8"/>
    <w:rsid w:val="00181A80"/>
    <w:rsid w:val="00187B6C"/>
    <w:rsid w:val="0019538C"/>
    <w:rsid w:val="00197DC6"/>
    <w:rsid w:val="001C33C2"/>
    <w:rsid w:val="001C5E46"/>
    <w:rsid w:val="001E7A42"/>
    <w:rsid w:val="00203F9B"/>
    <w:rsid w:val="0021636A"/>
    <w:rsid w:val="00217165"/>
    <w:rsid w:val="0021733B"/>
    <w:rsid w:val="00221A7A"/>
    <w:rsid w:val="00223973"/>
    <w:rsid w:val="00227F20"/>
    <w:rsid w:val="00231F02"/>
    <w:rsid w:val="0023649D"/>
    <w:rsid w:val="00251047"/>
    <w:rsid w:val="002546EF"/>
    <w:rsid w:val="002555CC"/>
    <w:rsid w:val="00256CFC"/>
    <w:rsid w:val="002624C8"/>
    <w:rsid w:val="00267D34"/>
    <w:rsid w:val="002708F0"/>
    <w:rsid w:val="002714C7"/>
    <w:rsid w:val="00272E0D"/>
    <w:rsid w:val="00273938"/>
    <w:rsid w:val="00273B0B"/>
    <w:rsid w:val="00273C09"/>
    <w:rsid w:val="00277E5F"/>
    <w:rsid w:val="0028250C"/>
    <w:rsid w:val="00284C9C"/>
    <w:rsid w:val="00286B76"/>
    <w:rsid w:val="00290E18"/>
    <w:rsid w:val="00291062"/>
    <w:rsid w:val="0029315E"/>
    <w:rsid w:val="002A2378"/>
    <w:rsid w:val="002A5511"/>
    <w:rsid w:val="002A5A79"/>
    <w:rsid w:val="002A6B62"/>
    <w:rsid w:val="002B078F"/>
    <w:rsid w:val="002B1100"/>
    <w:rsid w:val="002B2709"/>
    <w:rsid w:val="002B5BC6"/>
    <w:rsid w:val="002B6BC5"/>
    <w:rsid w:val="002C13C3"/>
    <w:rsid w:val="002C2879"/>
    <w:rsid w:val="002D32A9"/>
    <w:rsid w:val="002D5A7A"/>
    <w:rsid w:val="002F1920"/>
    <w:rsid w:val="00306504"/>
    <w:rsid w:val="0031558D"/>
    <w:rsid w:val="00315EEC"/>
    <w:rsid w:val="003161CA"/>
    <w:rsid w:val="003205FA"/>
    <w:rsid w:val="00321970"/>
    <w:rsid w:val="00322BFA"/>
    <w:rsid w:val="00325ECE"/>
    <w:rsid w:val="00330439"/>
    <w:rsid w:val="00332B8B"/>
    <w:rsid w:val="00335EC7"/>
    <w:rsid w:val="00342D6F"/>
    <w:rsid w:val="003459B3"/>
    <w:rsid w:val="00350CA6"/>
    <w:rsid w:val="003565A7"/>
    <w:rsid w:val="00363A6E"/>
    <w:rsid w:val="00366A19"/>
    <w:rsid w:val="00366D1A"/>
    <w:rsid w:val="00366FE8"/>
    <w:rsid w:val="00382209"/>
    <w:rsid w:val="0038306D"/>
    <w:rsid w:val="0038372D"/>
    <w:rsid w:val="00384D5E"/>
    <w:rsid w:val="003B67CC"/>
    <w:rsid w:val="003C24BA"/>
    <w:rsid w:val="003C708E"/>
    <w:rsid w:val="003C76C1"/>
    <w:rsid w:val="003D371C"/>
    <w:rsid w:val="003D4533"/>
    <w:rsid w:val="003D7CC8"/>
    <w:rsid w:val="003E3456"/>
    <w:rsid w:val="003E368A"/>
    <w:rsid w:val="003E72FE"/>
    <w:rsid w:val="003F0625"/>
    <w:rsid w:val="00404771"/>
    <w:rsid w:val="00415E00"/>
    <w:rsid w:val="004221E2"/>
    <w:rsid w:val="0042294E"/>
    <w:rsid w:val="00433ACE"/>
    <w:rsid w:val="0043726E"/>
    <w:rsid w:val="00440B85"/>
    <w:rsid w:val="00443C2F"/>
    <w:rsid w:val="00444343"/>
    <w:rsid w:val="00446D94"/>
    <w:rsid w:val="00450ACE"/>
    <w:rsid w:val="004513A7"/>
    <w:rsid w:val="00455352"/>
    <w:rsid w:val="0046304C"/>
    <w:rsid w:val="00463DE5"/>
    <w:rsid w:val="00465764"/>
    <w:rsid w:val="0047109B"/>
    <w:rsid w:val="004766D5"/>
    <w:rsid w:val="00476780"/>
    <w:rsid w:val="00480F58"/>
    <w:rsid w:val="00485DC3"/>
    <w:rsid w:val="004C62D0"/>
    <w:rsid w:val="004C7595"/>
    <w:rsid w:val="004D034D"/>
    <w:rsid w:val="004D27C7"/>
    <w:rsid w:val="004D5065"/>
    <w:rsid w:val="004D7AB5"/>
    <w:rsid w:val="004E581E"/>
    <w:rsid w:val="004E62CC"/>
    <w:rsid w:val="00502F45"/>
    <w:rsid w:val="0050574A"/>
    <w:rsid w:val="00505A4B"/>
    <w:rsid w:val="005254C0"/>
    <w:rsid w:val="00525581"/>
    <w:rsid w:val="005261D2"/>
    <w:rsid w:val="00532584"/>
    <w:rsid w:val="005422ED"/>
    <w:rsid w:val="00545AA7"/>
    <w:rsid w:val="005523A5"/>
    <w:rsid w:val="00553B86"/>
    <w:rsid w:val="00555DBE"/>
    <w:rsid w:val="00571F04"/>
    <w:rsid w:val="00574996"/>
    <w:rsid w:val="005752E1"/>
    <w:rsid w:val="00576253"/>
    <w:rsid w:val="00593648"/>
    <w:rsid w:val="005C17C8"/>
    <w:rsid w:val="005C5D0F"/>
    <w:rsid w:val="005D18DA"/>
    <w:rsid w:val="005D258B"/>
    <w:rsid w:val="005E091C"/>
    <w:rsid w:val="005E7DDC"/>
    <w:rsid w:val="005E7E15"/>
    <w:rsid w:val="005F195D"/>
    <w:rsid w:val="005F6733"/>
    <w:rsid w:val="005F7AE1"/>
    <w:rsid w:val="00604B43"/>
    <w:rsid w:val="00613E48"/>
    <w:rsid w:val="00616E57"/>
    <w:rsid w:val="00617918"/>
    <w:rsid w:val="006258D0"/>
    <w:rsid w:val="00626B06"/>
    <w:rsid w:val="006337AC"/>
    <w:rsid w:val="006342FD"/>
    <w:rsid w:val="00646FD7"/>
    <w:rsid w:val="00657437"/>
    <w:rsid w:val="006601A2"/>
    <w:rsid w:val="006643D7"/>
    <w:rsid w:val="006649DF"/>
    <w:rsid w:val="00666D20"/>
    <w:rsid w:val="00673EAF"/>
    <w:rsid w:val="0067467A"/>
    <w:rsid w:val="006755EF"/>
    <w:rsid w:val="0068206F"/>
    <w:rsid w:val="006943F8"/>
    <w:rsid w:val="006A13B5"/>
    <w:rsid w:val="006A2256"/>
    <w:rsid w:val="006B0074"/>
    <w:rsid w:val="006C0567"/>
    <w:rsid w:val="006C290B"/>
    <w:rsid w:val="006C43CA"/>
    <w:rsid w:val="006C578B"/>
    <w:rsid w:val="006C76CB"/>
    <w:rsid w:val="006D0638"/>
    <w:rsid w:val="006D2320"/>
    <w:rsid w:val="006D6F5D"/>
    <w:rsid w:val="006E0CDA"/>
    <w:rsid w:val="006E7F4E"/>
    <w:rsid w:val="006F1132"/>
    <w:rsid w:val="0071222E"/>
    <w:rsid w:val="00713555"/>
    <w:rsid w:val="00716B1B"/>
    <w:rsid w:val="00726FBF"/>
    <w:rsid w:val="00730BD5"/>
    <w:rsid w:val="00732A29"/>
    <w:rsid w:val="00736E96"/>
    <w:rsid w:val="0074789B"/>
    <w:rsid w:val="007531C2"/>
    <w:rsid w:val="00757C04"/>
    <w:rsid w:val="00762DDA"/>
    <w:rsid w:val="00763923"/>
    <w:rsid w:val="00763F6F"/>
    <w:rsid w:val="00771CB3"/>
    <w:rsid w:val="00782532"/>
    <w:rsid w:val="007841A6"/>
    <w:rsid w:val="00792C04"/>
    <w:rsid w:val="0079604E"/>
    <w:rsid w:val="007A4682"/>
    <w:rsid w:val="007B3B84"/>
    <w:rsid w:val="007C02EC"/>
    <w:rsid w:val="007C44F5"/>
    <w:rsid w:val="007C6F0D"/>
    <w:rsid w:val="007C7C74"/>
    <w:rsid w:val="007D25BA"/>
    <w:rsid w:val="007E11A0"/>
    <w:rsid w:val="007E33DB"/>
    <w:rsid w:val="007F703C"/>
    <w:rsid w:val="00803B21"/>
    <w:rsid w:val="00805891"/>
    <w:rsid w:val="00807383"/>
    <w:rsid w:val="0081060C"/>
    <w:rsid w:val="00814780"/>
    <w:rsid w:val="0081525A"/>
    <w:rsid w:val="00817877"/>
    <w:rsid w:val="00821522"/>
    <w:rsid w:val="00824DED"/>
    <w:rsid w:val="00825CE7"/>
    <w:rsid w:val="00827D9C"/>
    <w:rsid w:val="00830046"/>
    <w:rsid w:val="0083726D"/>
    <w:rsid w:val="008411BD"/>
    <w:rsid w:val="00842A96"/>
    <w:rsid w:val="00861A0F"/>
    <w:rsid w:val="00870EEF"/>
    <w:rsid w:val="00874A4B"/>
    <w:rsid w:val="00876CE4"/>
    <w:rsid w:val="00882759"/>
    <w:rsid w:val="00882800"/>
    <w:rsid w:val="008847C4"/>
    <w:rsid w:val="0088622A"/>
    <w:rsid w:val="00896A2F"/>
    <w:rsid w:val="00896EA4"/>
    <w:rsid w:val="008A41E3"/>
    <w:rsid w:val="008B12DA"/>
    <w:rsid w:val="008B26ED"/>
    <w:rsid w:val="008B5EF4"/>
    <w:rsid w:val="008C59D4"/>
    <w:rsid w:val="008D0004"/>
    <w:rsid w:val="008D2C9A"/>
    <w:rsid w:val="008E417C"/>
    <w:rsid w:val="008E7368"/>
    <w:rsid w:val="008F7937"/>
    <w:rsid w:val="00902E24"/>
    <w:rsid w:val="00902EE6"/>
    <w:rsid w:val="00903DB1"/>
    <w:rsid w:val="00907ED7"/>
    <w:rsid w:val="00911C59"/>
    <w:rsid w:val="00911F56"/>
    <w:rsid w:val="009202A4"/>
    <w:rsid w:val="00921EBE"/>
    <w:rsid w:val="009226A2"/>
    <w:rsid w:val="00923C7D"/>
    <w:rsid w:val="00935836"/>
    <w:rsid w:val="00941DA0"/>
    <w:rsid w:val="00941F4C"/>
    <w:rsid w:val="009441F8"/>
    <w:rsid w:val="0094547C"/>
    <w:rsid w:val="009649A0"/>
    <w:rsid w:val="00966B21"/>
    <w:rsid w:val="00967AC9"/>
    <w:rsid w:val="00972557"/>
    <w:rsid w:val="00975CE1"/>
    <w:rsid w:val="009836AB"/>
    <w:rsid w:val="009B0487"/>
    <w:rsid w:val="009B6F93"/>
    <w:rsid w:val="009C7144"/>
    <w:rsid w:val="009D0062"/>
    <w:rsid w:val="009D5005"/>
    <w:rsid w:val="009D69EE"/>
    <w:rsid w:val="009F24D3"/>
    <w:rsid w:val="009F37AA"/>
    <w:rsid w:val="009F4279"/>
    <w:rsid w:val="009F540C"/>
    <w:rsid w:val="009F592C"/>
    <w:rsid w:val="009F6891"/>
    <w:rsid w:val="00A11F82"/>
    <w:rsid w:val="00A17C3B"/>
    <w:rsid w:val="00A24B93"/>
    <w:rsid w:val="00A33E21"/>
    <w:rsid w:val="00A41BF9"/>
    <w:rsid w:val="00A558BA"/>
    <w:rsid w:val="00A569E0"/>
    <w:rsid w:val="00A6586D"/>
    <w:rsid w:val="00A667B3"/>
    <w:rsid w:val="00A9766E"/>
    <w:rsid w:val="00AA5C85"/>
    <w:rsid w:val="00AB310B"/>
    <w:rsid w:val="00AC10FA"/>
    <w:rsid w:val="00AC42D4"/>
    <w:rsid w:val="00AC57B2"/>
    <w:rsid w:val="00AD2476"/>
    <w:rsid w:val="00AE5837"/>
    <w:rsid w:val="00AF314F"/>
    <w:rsid w:val="00B03862"/>
    <w:rsid w:val="00B040F2"/>
    <w:rsid w:val="00B05FA9"/>
    <w:rsid w:val="00B10139"/>
    <w:rsid w:val="00B15A70"/>
    <w:rsid w:val="00B16E10"/>
    <w:rsid w:val="00B1700B"/>
    <w:rsid w:val="00B23DC3"/>
    <w:rsid w:val="00B24CB8"/>
    <w:rsid w:val="00B24F1F"/>
    <w:rsid w:val="00B26569"/>
    <w:rsid w:val="00B30560"/>
    <w:rsid w:val="00B345A8"/>
    <w:rsid w:val="00B36E81"/>
    <w:rsid w:val="00B4224C"/>
    <w:rsid w:val="00B4442D"/>
    <w:rsid w:val="00B531AA"/>
    <w:rsid w:val="00B576EE"/>
    <w:rsid w:val="00B74531"/>
    <w:rsid w:val="00B76C65"/>
    <w:rsid w:val="00B82A2D"/>
    <w:rsid w:val="00B842C7"/>
    <w:rsid w:val="00B904AD"/>
    <w:rsid w:val="00B92596"/>
    <w:rsid w:val="00B92DB7"/>
    <w:rsid w:val="00B93AC4"/>
    <w:rsid w:val="00B95C94"/>
    <w:rsid w:val="00BC164F"/>
    <w:rsid w:val="00BC7F04"/>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47317"/>
    <w:rsid w:val="00C50D26"/>
    <w:rsid w:val="00C520D3"/>
    <w:rsid w:val="00C5250C"/>
    <w:rsid w:val="00C550A2"/>
    <w:rsid w:val="00C71AC3"/>
    <w:rsid w:val="00C80080"/>
    <w:rsid w:val="00C82065"/>
    <w:rsid w:val="00C8215E"/>
    <w:rsid w:val="00C8650A"/>
    <w:rsid w:val="00CA435D"/>
    <w:rsid w:val="00CA5A82"/>
    <w:rsid w:val="00CA7D59"/>
    <w:rsid w:val="00CC1314"/>
    <w:rsid w:val="00CC14EB"/>
    <w:rsid w:val="00CC411C"/>
    <w:rsid w:val="00CC44D8"/>
    <w:rsid w:val="00CC6FD2"/>
    <w:rsid w:val="00CC7347"/>
    <w:rsid w:val="00CD1516"/>
    <w:rsid w:val="00CD3D05"/>
    <w:rsid w:val="00CE7BCA"/>
    <w:rsid w:val="00CF2F09"/>
    <w:rsid w:val="00D0049A"/>
    <w:rsid w:val="00D06471"/>
    <w:rsid w:val="00D14BFD"/>
    <w:rsid w:val="00D20218"/>
    <w:rsid w:val="00D224F9"/>
    <w:rsid w:val="00D24680"/>
    <w:rsid w:val="00D35C08"/>
    <w:rsid w:val="00D35F44"/>
    <w:rsid w:val="00D36347"/>
    <w:rsid w:val="00D4227A"/>
    <w:rsid w:val="00D5128E"/>
    <w:rsid w:val="00D57077"/>
    <w:rsid w:val="00D65396"/>
    <w:rsid w:val="00D67573"/>
    <w:rsid w:val="00D723A0"/>
    <w:rsid w:val="00D72A5B"/>
    <w:rsid w:val="00D7609C"/>
    <w:rsid w:val="00D845D9"/>
    <w:rsid w:val="00D85F08"/>
    <w:rsid w:val="00D8678F"/>
    <w:rsid w:val="00D87893"/>
    <w:rsid w:val="00D9074A"/>
    <w:rsid w:val="00DA60A4"/>
    <w:rsid w:val="00DA6148"/>
    <w:rsid w:val="00DB2F21"/>
    <w:rsid w:val="00DC4B0F"/>
    <w:rsid w:val="00DC4DA8"/>
    <w:rsid w:val="00DD0C9B"/>
    <w:rsid w:val="00DD0E5A"/>
    <w:rsid w:val="00DD18DB"/>
    <w:rsid w:val="00DD6ED4"/>
    <w:rsid w:val="00DE014C"/>
    <w:rsid w:val="00DE113A"/>
    <w:rsid w:val="00DE6948"/>
    <w:rsid w:val="00DF359A"/>
    <w:rsid w:val="00DF5AF9"/>
    <w:rsid w:val="00DF6CA2"/>
    <w:rsid w:val="00DF7F55"/>
    <w:rsid w:val="00E00DD1"/>
    <w:rsid w:val="00E020F7"/>
    <w:rsid w:val="00E21580"/>
    <w:rsid w:val="00E3414B"/>
    <w:rsid w:val="00E418CA"/>
    <w:rsid w:val="00E53FC0"/>
    <w:rsid w:val="00E57A62"/>
    <w:rsid w:val="00E60F45"/>
    <w:rsid w:val="00E63C32"/>
    <w:rsid w:val="00E640E6"/>
    <w:rsid w:val="00E73032"/>
    <w:rsid w:val="00E74ECE"/>
    <w:rsid w:val="00E96E74"/>
    <w:rsid w:val="00EA125B"/>
    <w:rsid w:val="00EA5E75"/>
    <w:rsid w:val="00EB1B70"/>
    <w:rsid w:val="00EB62F7"/>
    <w:rsid w:val="00EB689A"/>
    <w:rsid w:val="00EC2BEF"/>
    <w:rsid w:val="00EC44D9"/>
    <w:rsid w:val="00ED032D"/>
    <w:rsid w:val="00ED4875"/>
    <w:rsid w:val="00ED4F3E"/>
    <w:rsid w:val="00EE14CC"/>
    <w:rsid w:val="00EE235E"/>
    <w:rsid w:val="00EF0D26"/>
    <w:rsid w:val="00EF403D"/>
    <w:rsid w:val="00EF5560"/>
    <w:rsid w:val="00F01878"/>
    <w:rsid w:val="00F112F6"/>
    <w:rsid w:val="00F14771"/>
    <w:rsid w:val="00F25D19"/>
    <w:rsid w:val="00F32D5A"/>
    <w:rsid w:val="00F3327A"/>
    <w:rsid w:val="00F343B5"/>
    <w:rsid w:val="00F355C5"/>
    <w:rsid w:val="00F37117"/>
    <w:rsid w:val="00F4221D"/>
    <w:rsid w:val="00F42DA5"/>
    <w:rsid w:val="00F47AF4"/>
    <w:rsid w:val="00F50A69"/>
    <w:rsid w:val="00F557C8"/>
    <w:rsid w:val="00F56975"/>
    <w:rsid w:val="00F63AE2"/>
    <w:rsid w:val="00F837BE"/>
    <w:rsid w:val="00F94EBB"/>
    <w:rsid w:val="00FB3F17"/>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2546EF"/>
    <w:rPr>
      <w:sz w:val="16"/>
      <w:szCs w:val="16"/>
    </w:rPr>
  </w:style>
  <w:style w:type="paragraph" w:styleId="Textkomente">
    <w:name w:val="annotation text"/>
    <w:basedOn w:val="Normln"/>
    <w:link w:val="TextkomenteChar"/>
    <w:uiPriority w:val="99"/>
    <w:semiHidden/>
    <w:unhideWhenUsed/>
    <w:rsid w:val="002546EF"/>
    <w:rPr>
      <w:sz w:val="20"/>
      <w:szCs w:val="20"/>
    </w:rPr>
  </w:style>
  <w:style w:type="character" w:customStyle="1" w:styleId="TextkomenteChar">
    <w:name w:val="Text komentáře Char"/>
    <w:basedOn w:val="Standardnpsmoodstavce"/>
    <w:link w:val="Textkomente"/>
    <w:uiPriority w:val="99"/>
    <w:semiHidden/>
    <w:rsid w:val="002546EF"/>
    <w:rPr>
      <w:rFonts w:ascii="Times New Roman" w:eastAsia="Times New Roman" w:hAnsi="Times New Roman"/>
    </w:rPr>
  </w:style>
  <w:style w:type="paragraph" w:customStyle="1" w:styleId="normlnimp2">
    <w:name w:val="normlnimp2"/>
    <w:basedOn w:val="Normln"/>
    <w:rsid w:val="00C8215E"/>
    <w:pPr>
      <w:spacing w:line="276" w:lineRule="auto"/>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2546EF"/>
    <w:rPr>
      <w:sz w:val="16"/>
      <w:szCs w:val="16"/>
    </w:rPr>
  </w:style>
  <w:style w:type="paragraph" w:styleId="Textkomente">
    <w:name w:val="annotation text"/>
    <w:basedOn w:val="Normln"/>
    <w:link w:val="TextkomenteChar"/>
    <w:uiPriority w:val="99"/>
    <w:semiHidden/>
    <w:unhideWhenUsed/>
    <w:rsid w:val="002546EF"/>
    <w:rPr>
      <w:sz w:val="20"/>
      <w:szCs w:val="20"/>
    </w:rPr>
  </w:style>
  <w:style w:type="character" w:customStyle="1" w:styleId="TextkomenteChar">
    <w:name w:val="Text komentáře Char"/>
    <w:basedOn w:val="Standardnpsmoodstavce"/>
    <w:link w:val="Textkomente"/>
    <w:uiPriority w:val="99"/>
    <w:semiHidden/>
    <w:rsid w:val="002546EF"/>
    <w:rPr>
      <w:rFonts w:ascii="Times New Roman" w:eastAsia="Times New Roman" w:hAnsi="Times New Roman"/>
    </w:rPr>
  </w:style>
  <w:style w:type="paragraph" w:customStyle="1" w:styleId="normlnimp2">
    <w:name w:val="normlnimp2"/>
    <w:basedOn w:val="Normln"/>
    <w:rsid w:val="00C8215E"/>
    <w:pPr>
      <w:spacing w:line="276" w:lineRule="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442C-0177-4666-AFA6-A81CDEBCC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32</Pages>
  <Words>12635</Words>
  <Characters>74552</Characters>
  <Application>Microsoft Office Word</Application>
  <DocSecurity>0</DocSecurity>
  <Lines>621</Lines>
  <Paragraphs>174</Paragraphs>
  <ScaleCrop>false</ScaleCrop>
  <HeadingPairs>
    <vt:vector size="4" baseType="variant">
      <vt:variant>
        <vt:lpstr>Název</vt:lpstr>
      </vt:variant>
      <vt:variant>
        <vt:i4>1</vt:i4>
      </vt:variant>
      <vt:variant>
        <vt:lpstr>Nadpisy</vt:lpstr>
      </vt:variant>
      <vt:variant>
        <vt:i4>6</vt:i4>
      </vt:variant>
    </vt:vector>
  </HeadingPairs>
  <TitlesOfParts>
    <vt:vector size="7" baseType="lpstr">
      <vt:lpstr/>
      <vt:lpstr>Smlouva o Dílo č. ……./20…….</vt:lpstr>
      <vt:lpstr>        </vt:lpstr>
      <vt:lpstr>        Zhotovitel: ……………………………………	</vt:lpstr>
      <vt:lpstr>        Se sídlem: 	……………………………………		</vt:lpstr>
      <vt:lpstr>    Předmět této smlouvy je specifikován projektovými dokumentacemi pro provádění st</vt:lpstr>
      <vt:lpstr/>
    </vt:vector>
  </TitlesOfParts>
  <Company>HP</Company>
  <LinksUpToDate>false</LinksUpToDate>
  <CharactersWithSpaces>87013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7</cp:revision>
  <cp:lastPrinted>2017-05-11T06:42:00Z</cp:lastPrinted>
  <dcterms:created xsi:type="dcterms:W3CDTF">2020-10-06T14:25:00Z</dcterms:created>
  <dcterms:modified xsi:type="dcterms:W3CDTF">2020-10-07T18:52:00Z</dcterms:modified>
</cp:coreProperties>
</file>